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90" w:type="dxa"/>
        <w:tblInd w:w="-743" w:type="dxa"/>
        <w:tblLook w:val="04A0" w:firstRow="1" w:lastRow="0" w:firstColumn="1" w:lastColumn="0" w:noHBand="0" w:noVBand="1"/>
      </w:tblPr>
      <w:tblGrid>
        <w:gridCol w:w="4962"/>
        <w:gridCol w:w="5528"/>
      </w:tblGrid>
      <w:tr w:rsidR="008710D4" w:rsidRPr="000F6AF5" w14:paraId="6F38F353" w14:textId="77777777" w:rsidTr="00FA783B">
        <w:tc>
          <w:tcPr>
            <w:tcW w:w="4962" w:type="dxa"/>
          </w:tcPr>
          <w:p w14:paraId="5E3E0AA2" w14:textId="77777777" w:rsidR="008710D4" w:rsidRPr="000F6AF5" w:rsidRDefault="00B03F71" w:rsidP="001B3206">
            <w:pPr>
              <w:keepNext/>
              <w:ind w:left="-108" w:right="-34"/>
              <w:jc w:val="center"/>
              <w:rPr>
                <w:rFonts w:ascii="Times New Roman" w:hAnsi="Times New Roman"/>
                <w:b/>
                <w:sz w:val="26"/>
                <w:szCs w:val="26"/>
              </w:rPr>
            </w:pPr>
            <w:r w:rsidRPr="000F6AF5">
              <w:rPr>
                <w:rFonts w:ascii="Times New Roman" w:hAnsi="Times New Roman"/>
                <w:sz w:val="26"/>
                <w:szCs w:val="26"/>
              </w:rPr>
              <w:t xml:space="preserve"> </w:t>
            </w:r>
            <w:r w:rsidR="008710D4" w:rsidRPr="000F6AF5">
              <w:rPr>
                <w:rFonts w:ascii="Times New Roman" w:hAnsi="Times New Roman"/>
                <w:sz w:val="26"/>
                <w:szCs w:val="26"/>
              </w:rPr>
              <w:t>UBND TỈNH TÂY NINH</w:t>
            </w:r>
          </w:p>
          <w:p w14:paraId="0D2ADA12" w14:textId="77777777" w:rsidR="008710D4" w:rsidRPr="000F6AF5" w:rsidRDefault="00D941FD" w:rsidP="00FA783B">
            <w:pPr>
              <w:keepNext/>
              <w:ind w:right="-34"/>
              <w:jc w:val="center"/>
              <w:rPr>
                <w:rFonts w:ascii="Times New Roman" w:hAnsi="Times New Roman"/>
                <w:sz w:val="26"/>
              </w:rPr>
            </w:pPr>
            <w:r w:rsidRPr="000F6AF5">
              <w:rPr>
                <w:rFonts w:ascii="Times New Roman" w:hAnsi="Times New Roman"/>
                <w:noProof/>
                <w:sz w:val="26"/>
                <w:szCs w:val="26"/>
              </w:rPr>
              <mc:AlternateContent>
                <mc:Choice Requires="wps">
                  <w:drawing>
                    <wp:anchor distT="0" distB="0" distL="114300" distR="114300" simplePos="0" relativeHeight="251657728" behindDoc="0" locked="0" layoutInCell="1" allowOverlap="1" wp14:anchorId="14B56080" wp14:editId="0D43D2EA">
                      <wp:simplePos x="0" y="0"/>
                      <wp:positionH relativeFrom="column">
                        <wp:posOffset>941705</wp:posOffset>
                      </wp:positionH>
                      <wp:positionV relativeFrom="paragraph">
                        <wp:posOffset>227330</wp:posOffset>
                      </wp:positionV>
                      <wp:extent cx="914400" cy="0"/>
                      <wp:effectExtent l="6985" t="13335" r="12065" b="571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4AEA2015"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5pt,17.9pt" to="146.1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LyEAIAACc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"/>
                  </w:pict>
                </mc:Fallback>
              </mc:AlternateContent>
            </w:r>
            <w:r w:rsidR="008710D4" w:rsidRPr="000F6AF5">
              <w:rPr>
                <w:rFonts w:ascii="Times New Roman" w:hAnsi="Times New Roman"/>
                <w:b/>
                <w:sz w:val="26"/>
                <w:szCs w:val="26"/>
              </w:rPr>
              <w:t xml:space="preserve">SỞ NÔNG NGHIỆP VÀ </w:t>
            </w:r>
            <w:r w:rsidR="00FA783B" w:rsidRPr="000F6AF5">
              <w:rPr>
                <w:rFonts w:ascii="Times New Roman" w:hAnsi="Times New Roman"/>
                <w:b/>
                <w:sz w:val="26"/>
                <w:szCs w:val="26"/>
              </w:rPr>
              <w:t>MÔI TRƯỜNG</w:t>
            </w:r>
          </w:p>
        </w:tc>
        <w:tc>
          <w:tcPr>
            <w:tcW w:w="5528" w:type="dxa"/>
          </w:tcPr>
          <w:p w14:paraId="3FFCA9A0" w14:textId="77777777" w:rsidR="008710D4" w:rsidRPr="000F6AF5" w:rsidRDefault="008710D4" w:rsidP="001B3206">
            <w:pPr>
              <w:keepNext/>
              <w:ind w:left="-250" w:right="-34" w:firstLine="142"/>
              <w:jc w:val="center"/>
              <w:rPr>
                <w:rFonts w:ascii="Times New Roman" w:hAnsi="Times New Roman"/>
                <w:b/>
                <w:sz w:val="28"/>
                <w:szCs w:val="28"/>
              </w:rPr>
            </w:pPr>
            <w:r w:rsidRPr="000F6AF5">
              <w:rPr>
                <w:rFonts w:ascii="Times New Roman" w:hAnsi="Times New Roman"/>
                <w:b/>
                <w:sz w:val="26"/>
                <w:szCs w:val="26"/>
              </w:rPr>
              <w:t>CỘNG HOÀ XÃ HỘI CHỦ NGHĨA VIỆT NAM</w:t>
            </w:r>
          </w:p>
          <w:p w14:paraId="5B0424BB" w14:textId="77777777" w:rsidR="008710D4" w:rsidRPr="000F6AF5" w:rsidRDefault="008710D4" w:rsidP="001B3206">
            <w:pPr>
              <w:keepNext/>
              <w:ind w:left="-250" w:right="-34" w:firstLine="142"/>
              <w:jc w:val="center"/>
              <w:rPr>
                <w:rFonts w:ascii="Times New Roman" w:hAnsi="Times New Roman"/>
                <w:b/>
                <w:sz w:val="28"/>
                <w:szCs w:val="28"/>
              </w:rPr>
            </w:pPr>
            <w:r w:rsidRPr="000F6AF5">
              <w:rPr>
                <w:rFonts w:ascii="Times New Roman" w:hAnsi="Times New Roman"/>
                <w:b/>
                <w:sz w:val="28"/>
                <w:szCs w:val="28"/>
              </w:rPr>
              <w:t>Độc lập - Tự do - Hạnh phúc</w:t>
            </w:r>
          </w:p>
          <w:p w14:paraId="49021052" w14:textId="77777777" w:rsidR="008710D4" w:rsidRPr="000F6AF5" w:rsidRDefault="00D941FD" w:rsidP="001B3206">
            <w:pPr>
              <w:keepNext/>
              <w:ind w:right="-34"/>
              <w:jc w:val="center"/>
              <w:rPr>
                <w:rFonts w:ascii="Times New Roman" w:hAnsi="Times New Roman"/>
                <w:sz w:val="26"/>
              </w:rPr>
            </w:pPr>
            <w:r w:rsidRPr="000F6AF5">
              <w:rPr>
                <w:rFonts w:ascii="Times New Roman" w:hAnsi="Times New Roman"/>
                <w:noProof/>
                <w:sz w:val="26"/>
                <w:szCs w:val="26"/>
              </w:rPr>
              <mc:AlternateContent>
                <mc:Choice Requires="wps">
                  <w:drawing>
                    <wp:anchor distT="0" distB="0" distL="114300" distR="114300" simplePos="0" relativeHeight="251656704" behindDoc="0" locked="0" layoutInCell="1" allowOverlap="1" wp14:anchorId="7DFF0843" wp14:editId="3BECE774">
                      <wp:simplePos x="0" y="0"/>
                      <wp:positionH relativeFrom="column">
                        <wp:posOffset>565150</wp:posOffset>
                      </wp:positionH>
                      <wp:positionV relativeFrom="paragraph">
                        <wp:posOffset>6350</wp:posOffset>
                      </wp:positionV>
                      <wp:extent cx="2180590" cy="0"/>
                      <wp:effectExtent l="9525" t="6350" r="10160" b="1270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80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2089F921" id="Line 2"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pt,.5pt" to="216.2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"/>
                  </w:pict>
                </mc:Fallback>
              </mc:AlternateContent>
            </w:r>
          </w:p>
        </w:tc>
      </w:tr>
      <w:tr w:rsidR="008710D4" w:rsidRPr="000F6AF5" w14:paraId="76855250" w14:textId="77777777" w:rsidTr="00FA783B">
        <w:tc>
          <w:tcPr>
            <w:tcW w:w="4962" w:type="dxa"/>
          </w:tcPr>
          <w:p w14:paraId="76DBB9AD" w14:textId="77777777" w:rsidR="008710D4" w:rsidRPr="000F6AF5" w:rsidRDefault="008710D4" w:rsidP="001B3206">
            <w:pPr>
              <w:keepNext/>
              <w:ind w:right="-34"/>
              <w:jc w:val="center"/>
              <w:rPr>
                <w:rFonts w:ascii="Times New Roman" w:hAnsi="Times New Roman"/>
                <w:i/>
                <w:sz w:val="26"/>
                <w:szCs w:val="26"/>
              </w:rPr>
            </w:pPr>
            <w:r w:rsidRPr="000F6AF5">
              <w:rPr>
                <w:rFonts w:ascii="Times New Roman" w:hAnsi="Times New Roman"/>
                <w:sz w:val="26"/>
                <w:szCs w:val="26"/>
              </w:rPr>
              <w:t>Số</w:t>
            </w:r>
            <w:r w:rsidR="00530748" w:rsidRPr="000F6AF5">
              <w:rPr>
                <w:rFonts w:ascii="Times New Roman" w:hAnsi="Times New Roman"/>
                <w:sz w:val="26"/>
                <w:szCs w:val="26"/>
              </w:rPr>
              <w:t>:           /BC-</w:t>
            </w:r>
            <w:r w:rsidRPr="000F6AF5">
              <w:rPr>
                <w:rFonts w:ascii="Times New Roman" w:hAnsi="Times New Roman"/>
                <w:sz w:val="26"/>
                <w:szCs w:val="26"/>
              </w:rPr>
              <w:t>SNN</w:t>
            </w:r>
            <w:r w:rsidR="00FA783B" w:rsidRPr="000F6AF5">
              <w:rPr>
                <w:rFonts w:ascii="Times New Roman" w:hAnsi="Times New Roman"/>
                <w:sz w:val="26"/>
                <w:szCs w:val="26"/>
              </w:rPr>
              <w:t>MT</w:t>
            </w:r>
            <w:r w:rsidRPr="000F6AF5">
              <w:rPr>
                <w:rFonts w:ascii="Times New Roman" w:hAnsi="Times New Roman"/>
                <w:i/>
                <w:sz w:val="26"/>
                <w:szCs w:val="26"/>
              </w:rPr>
              <w:t xml:space="preserve">       </w:t>
            </w:r>
          </w:p>
          <w:p w14:paraId="666F0BDF" w14:textId="578E0F24" w:rsidR="008710D4" w:rsidRPr="000F6AF5" w:rsidRDefault="004038B2" w:rsidP="001B3206">
            <w:pPr>
              <w:keepNext/>
              <w:ind w:right="-34"/>
              <w:jc w:val="center"/>
              <w:rPr>
                <w:rFonts w:ascii="Times New Roman" w:hAnsi="Times New Roman"/>
                <w:sz w:val="26"/>
              </w:rPr>
            </w:pPr>
            <w:r>
              <w:rPr>
                <w:noProof/>
                <w:sz w:val="24"/>
                <w:szCs w:val="24"/>
              </w:rPr>
              <mc:AlternateContent>
                <mc:Choice Requires="wps">
                  <w:drawing>
                    <wp:anchor distT="0" distB="0" distL="114300" distR="114300" simplePos="0" relativeHeight="251660800" behindDoc="0" locked="0" layoutInCell="1" allowOverlap="1" wp14:anchorId="0228F0D7" wp14:editId="19A58D82">
                      <wp:simplePos x="0" y="0"/>
                      <wp:positionH relativeFrom="margin">
                        <wp:posOffset>1079500</wp:posOffset>
                      </wp:positionH>
                      <wp:positionV relativeFrom="paragraph">
                        <wp:posOffset>122555</wp:posOffset>
                      </wp:positionV>
                      <wp:extent cx="952500" cy="295275"/>
                      <wp:effectExtent l="0" t="0" r="19050" b="28575"/>
                      <wp:wrapNone/>
                      <wp:docPr id="2057118037" name="Text Box 2057118037"/>
                      <wp:cNvGraphicFramePr/>
                      <a:graphic xmlns:a="http://schemas.openxmlformats.org/drawingml/2006/main">
                        <a:graphicData uri="http://schemas.microsoft.com/office/word/2010/wordprocessingShape">
                          <wps:wsp>
                            <wps:cNvSpPr txBox="1"/>
                            <wps:spPr>
                              <a:xfrm>
                                <a:off x="0" y="0"/>
                                <a:ext cx="952500" cy="295275"/>
                              </a:xfrm>
                              <a:prstGeom prst="rect">
                                <a:avLst/>
                              </a:prstGeom>
                              <a:solidFill>
                                <a:schemeClr val="lt1"/>
                              </a:solidFill>
                              <a:ln w="6350">
                                <a:solidFill>
                                  <a:prstClr val="black"/>
                                </a:solidFill>
                              </a:ln>
                            </wps:spPr>
                            <wps:txbx>
                              <w:txbxContent>
                                <w:p w14:paraId="6D8B3536" w14:textId="77777777" w:rsidR="0019177C" w:rsidRPr="00E25331" w:rsidRDefault="0019177C" w:rsidP="0019177C">
                                  <w:pPr>
                                    <w:jc w:val="center"/>
                                    <w:rPr>
                                      <w:rFonts w:ascii="Times New Roman" w:hAnsi="Times New Roman"/>
                                      <w:b/>
                                      <w:bCs/>
                                      <w:sz w:val="24"/>
                                      <w:szCs w:val="18"/>
                                    </w:rPr>
                                  </w:pPr>
                                  <w:bookmarkStart w:id="0" w:name="_Hlk222908316"/>
                                  <w:bookmarkStart w:id="1" w:name="_Hlk222908317"/>
                                  <w:r w:rsidRPr="00E25331">
                                    <w:rPr>
                                      <w:rFonts w:ascii="Times New Roman" w:hAnsi="Times New Roman"/>
                                      <w:b/>
                                      <w:bCs/>
                                      <w:sz w:val="24"/>
                                      <w:szCs w:val="18"/>
                                    </w:rPr>
                                    <w:t xml:space="preserve">DỰ THẢO </w:t>
                                  </w:r>
                                  <w:bookmarkEnd w:id="0"/>
                                  <w:bookmarkEnd w:id="1"/>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28F0D7" id="_x0000_t202" coordsize="21600,21600" o:spt="202" path="m,l,21600r21600,l21600,xe">
                      <v:stroke joinstyle="miter"/>
                      <v:path gradientshapeok="t" o:connecttype="rect"/>
                    </v:shapetype>
                    <v:shape id="Text Box 2057118037" o:spid="_x0000_s1026" type="#_x0000_t202" style="position:absolute;left:0;text-align:left;margin-left:85pt;margin-top:9.65pt;width:75pt;height:23.2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" fillcolor="white [3201]" strokeweight=".5pt">
                      <v:textbox>
                        <w:txbxContent>
                          <w:p w14:paraId="6D8B3536" w14:textId="77777777" w:rsidR="0019177C" w:rsidRPr="00E25331" w:rsidRDefault="0019177C" w:rsidP="0019177C">
                            <w:pPr>
                              <w:jc w:val="center"/>
                              <w:rPr>
                                <w:rFonts w:ascii="Times New Roman" w:hAnsi="Times New Roman"/>
                                <w:b/>
                                <w:bCs/>
                                <w:sz w:val="24"/>
                                <w:szCs w:val="18"/>
                              </w:rPr>
                            </w:pPr>
                            <w:bookmarkStart w:id="2" w:name="_Hlk222908316"/>
                            <w:bookmarkStart w:id="3" w:name="_Hlk222908317"/>
                            <w:r w:rsidRPr="00E25331">
                              <w:rPr>
                                <w:rFonts w:ascii="Times New Roman" w:hAnsi="Times New Roman"/>
                                <w:b/>
                                <w:bCs/>
                                <w:sz w:val="24"/>
                                <w:szCs w:val="18"/>
                              </w:rPr>
                              <w:t xml:space="preserve">DỰ THẢO </w:t>
                            </w:r>
                            <w:bookmarkEnd w:id="2"/>
                            <w:bookmarkEnd w:id="3"/>
                          </w:p>
                        </w:txbxContent>
                      </v:textbox>
                      <w10:wrap anchorx="margin"/>
                    </v:shape>
                  </w:pict>
                </mc:Fallback>
              </mc:AlternateContent>
            </w:r>
            <w:r w:rsidR="008710D4" w:rsidRPr="000F6AF5">
              <w:rPr>
                <w:rFonts w:ascii="Times New Roman" w:hAnsi="Times New Roman"/>
                <w:i/>
                <w:sz w:val="26"/>
                <w:szCs w:val="26"/>
              </w:rPr>
              <w:t xml:space="preserve">                </w:t>
            </w:r>
          </w:p>
        </w:tc>
        <w:tc>
          <w:tcPr>
            <w:tcW w:w="5528" w:type="dxa"/>
          </w:tcPr>
          <w:p w14:paraId="4D2744C0" w14:textId="1606643E" w:rsidR="008710D4" w:rsidRPr="000F6AF5" w:rsidRDefault="008710D4" w:rsidP="00FA783B">
            <w:pPr>
              <w:keepNext/>
              <w:ind w:right="-34"/>
              <w:jc w:val="center"/>
              <w:rPr>
                <w:rFonts w:ascii="Times New Roman" w:hAnsi="Times New Roman"/>
                <w:sz w:val="26"/>
              </w:rPr>
            </w:pPr>
            <w:r w:rsidRPr="000F6AF5">
              <w:rPr>
                <w:rFonts w:ascii="Times New Roman" w:hAnsi="Times New Roman"/>
                <w:i/>
                <w:sz w:val="26"/>
                <w:szCs w:val="26"/>
              </w:rPr>
              <w:t xml:space="preserve">Tây Ninh, ngày         tháng  </w:t>
            </w:r>
            <w:r w:rsidR="00674F28" w:rsidRPr="000F6AF5">
              <w:rPr>
                <w:rFonts w:ascii="Times New Roman" w:hAnsi="Times New Roman"/>
                <w:i/>
                <w:sz w:val="26"/>
                <w:szCs w:val="26"/>
              </w:rPr>
              <w:t xml:space="preserve"> </w:t>
            </w:r>
            <w:r w:rsidR="00A37CE8" w:rsidRPr="000F6AF5">
              <w:rPr>
                <w:rFonts w:ascii="Times New Roman" w:hAnsi="Times New Roman"/>
                <w:i/>
                <w:sz w:val="26"/>
                <w:szCs w:val="26"/>
              </w:rPr>
              <w:t xml:space="preserve">  </w:t>
            </w:r>
            <w:r w:rsidR="00F00A91" w:rsidRPr="000F6AF5">
              <w:rPr>
                <w:rFonts w:ascii="Times New Roman" w:hAnsi="Times New Roman"/>
                <w:i/>
                <w:sz w:val="26"/>
                <w:szCs w:val="26"/>
              </w:rPr>
              <w:t xml:space="preserve"> </w:t>
            </w:r>
            <w:r w:rsidRPr="000F6AF5">
              <w:rPr>
                <w:rFonts w:ascii="Times New Roman" w:hAnsi="Times New Roman"/>
                <w:i/>
                <w:sz w:val="26"/>
                <w:szCs w:val="26"/>
              </w:rPr>
              <w:t xml:space="preserve">  năm </w:t>
            </w:r>
            <w:r w:rsidR="00F00A91" w:rsidRPr="000F6AF5">
              <w:rPr>
                <w:rFonts w:ascii="Times New Roman" w:hAnsi="Times New Roman"/>
                <w:i/>
                <w:sz w:val="26"/>
                <w:szCs w:val="26"/>
              </w:rPr>
              <w:t>202</w:t>
            </w:r>
            <w:r w:rsidR="0070170A">
              <w:rPr>
                <w:rFonts w:ascii="Times New Roman" w:hAnsi="Times New Roman"/>
                <w:i/>
                <w:sz w:val="26"/>
                <w:szCs w:val="26"/>
              </w:rPr>
              <w:t>6</w:t>
            </w:r>
          </w:p>
        </w:tc>
      </w:tr>
    </w:tbl>
    <w:p w14:paraId="73B3BBB9" w14:textId="43B37B4D" w:rsidR="00FB1070" w:rsidRPr="000F6AF5" w:rsidRDefault="00FE4272" w:rsidP="00530748">
      <w:pPr>
        <w:keepNext/>
        <w:tabs>
          <w:tab w:val="left" w:pos="2709"/>
          <w:tab w:val="center" w:pos="4499"/>
        </w:tabs>
        <w:ind w:left="-108" w:right="-34"/>
        <w:rPr>
          <w:rFonts w:ascii="Times New Roman" w:hAnsi="Times New Roman"/>
          <w:sz w:val="16"/>
        </w:rPr>
      </w:pPr>
      <w:r w:rsidRPr="000F6AF5">
        <w:rPr>
          <w:rFonts w:ascii="Times New Roman" w:hAnsi="Times New Roman"/>
          <w:b/>
          <w:sz w:val="26"/>
        </w:rPr>
        <w:tab/>
      </w:r>
      <w:r w:rsidR="00896946" w:rsidRPr="000F6AF5">
        <w:rPr>
          <w:rFonts w:ascii="Times New Roman" w:hAnsi="Times New Roman"/>
          <w:b/>
          <w:sz w:val="26"/>
        </w:rPr>
        <w:t xml:space="preserve"> </w:t>
      </w:r>
      <w:r w:rsidR="00385259" w:rsidRPr="000F6AF5">
        <w:rPr>
          <w:rFonts w:ascii="Times New Roman" w:hAnsi="Times New Roman"/>
          <w:b/>
          <w:sz w:val="26"/>
        </w:rPr>
        <w:t xml:space="preserve">    </w:t>
      </w:r>
      <w:r w:rsidR="00FB1070" w:rsidRPr="000F6AF5">
        <w:rPr>
          <w:rFonts w:ascii="Times New Roman" w:hAnsi="Times New Roman"/>
          <w:sz w:val="26"/>
        </w:rPr>
        <w:t xml:space="preserve">     </w:t>
      </w:r>
    </w:p>
    <w:p w14:paraId="5135A15E" w14:textId="77777777" w:rsidR="00FB1070" w:rsidRPr="00A91276" w:rsidRDefault="00FB1070" w:rsidP="00FB1070">
      <w:pPr>
        <w:keepNext/>
        <w:ind w:left="-250" w:right="-34" w:firstLine="142"/>
        <w:jc w:val="center"/>
        <w:rPr>
          <w:rFonts w:ascii="Times New Roman" w:hAnsi="Times New Roman"/>
          <w:b/>
          <w:sz w:val="28"/>
          <w:szCs w:val="28"/>
        </w:rPr>
      </w:pPr>
      <w:r w:rsidRPr="00A91276">
        <w:rPr>
          <w:rFonts w:ascii="Times New Roman" w:hAnsi="Times New Roman"/>
          <w:b/>
          <w:sz w:val="28"/>
          <w:szCs w:val="28"/>
        </w:rPr>
        <w:t>BÁO CÁO</w:t>
      </w:r>
    </w:p>
    <w:p w14:paraId="7495F17B" w14:textId="77777777" w:rsidR="009678F9" w:rsidRDefault="009678F9" w:rsidP="009678F9">
      <w:pPr>
        <w:spacing w:line="252" w:lineRule="auto"/>
        <w:jc w:val="center"/>
        <w:rPr>
          <w:rFonts w:ascii="Times New Roman Bold" w:hAnsi="Times New Roman Bold"/>
          <w:b/>
          <w:bCs/>
          <w:sz w:val="28"/>
          <w:szCs w:val="28"/>
          <w:u w:color="FFFFFF"/>
        </w:rPr>
      </w:pPr>
      <w:r w:rsidRPr="009678F9">
        <w:rPr>
          <w:rFonts w:ascii="Times New Roman Bold" w:hAnsi="Times New Roman Bold"/>
          <w:b/>
          <w:bCs/>
          <w:sz w:val="28"/>
          <w:szCs w:val="28"/>
          <w:u w:color="FFFFFF"/>
        </w:rPr>
        <w:t xml:space="preserve">Đánh giá kết quả thực hiện Bộ tiêu chí về nông thôn mới </w:t>
      </w:r>
      <w:r w:rsidRPr="009678F9">
        <w:rPr>
          <w:rFonts w:ascii="Times New Roman Bold" w:hAnsi="Times New Roman Bold"/>
          <w:b/>
          <w:bCs/>
          <w:sz w:val="28"/>
          <w:szCs w:val="28"/>
          <w:u w:color="FFFFFF"/>
        </w:rPr>
        <w:br/>
        <w:t>giai đoạn 2021-2025 và đề xuất cho giai đoạn 2026-2030</w:t>
      </w:r>
      <w:r>
        <w:rPr>
          <w:rFonts w:ascii="Times New Roman Bold" w:hAnsi="Times New Roman Bold"/>
          <w:b/>
          <w:bCs/>
          <w:sz w:val="28"/>
          <w:szCs w:val="28"/>
          <w:u w:color="FFFFFF"/>
        </w:rPr>
        <w:t xml:space="preserve"> </w:t>
      </w:r>
    </w:p>
    <w:p w14:paraId="32D117E5" w14:textId="05DFC505" w:rsidR="009678F9" w:rsidRPr="009678F9" w:rsidRDefault="009678F9" w:rsidP="009678F9">
      <w:pPr>
        <w:spacing w:line="252" w:lineRule="auto"/>
        <w:jc w:val="center"/>
        <w:rPr>
          <w:rFonts w:ascii="Times New Roman Bold" w:hAnsi="Times New Roman Bold"/>
          <w:b/>
          <w:bCs/>
          <w:sz w:val="28"/>
          <w:szCs w:val="28"/>
          <w:u w:color="FFFFFF"/>
        </w:rPr>
      </w:pPr>
      <w:r>
        <w:rPr>
          <w:rFonts w:ascii="Times New Roman Bold" w:hAnsi="Times New Roman Bold"/>
          <w:b/>
          <w:bCs/>
          <w:sz w:val="28"/>
          <w:szCs w:val="28"/>
          <w:u w:color="FFFFFF"/>
        </w:rPr>
        <w:t>trên địa bàn tỉnh Tây Ninh</w:t>
      </w:r>
    </w:p>
    <w:p w14:paraId="77B909BF" w14:textId="77777777" w:rsidR="002174D7" w:rsidRDefault="00D941FD" w:rsidP="00185286">
      <w:pPr>
        <w:pStyle w:val="Heading1"/>
        <w:spacing w:before="0" w:after="0" w:line="252" w:lineRule="auto"/>
        <w:jc w:val="center"/>
      </w:pPr>
      <w:r w:rsidRPr="0070170A">
        <w:rPr>
          <w:noProof/>
          <w:color w:val="EE0000"/>
        </w:rPr>
        <mc:AlternateContent>
          <mc:Choice Requires="wps">
            <w:drawing>
              <wp:anchor distT="0" distB="0" distL="114300" distR="114300" simplePos="0" relativeHeight="251658752" behindDoc="0" locked="0" layoutInCell="1" allowOverlap="1" wp14:anchorId="0A782363" wp14:editId="3DF24310">
                <wp:simplePos x="0" y="0"/>
                <wp:positionH relativeFrom="column">
                  <wp:posOffset>2282664</wp:posOffset>
                </wp:positionH>
                <wp:positionV relativeFrom="paragraph">
                  <wp:posOffset>51435</wp:posOffset>
                </wp:positionV>
                <wp:extent cx="1211580" cy="0"/>
                <wp:effectExtent l="0" t="0" r="26670"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1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7802BFA8"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75pt,4.05pt" to="275.1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1lS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"/>
            </w:pict>
          </mc:Fallback>
        </mc:AlternateContent>
      </w:r>
      <w:bookmarkStart w:id="4" w:name="_Toc133508654"/>
      <w:r w:rsidR="002174D7" w:rsidRPr="002174D7">
        <w:t xml:space="preserve"> </w:t>
      </w:r>
    </w:p>
    <w:p w14:paraId="366ABA2F" w14:textId="3A0958F0" w:rsidR="002174D7" w:rsidRDefault="002174D7" w:rsidP="00185286">
      <w:pPr>
        <w:pStyle w:val="Heading1"/>
        <w:spacing w:before="0" w:after="0" w:line="252" w:lineRule="auto"/>
        <w:jc w:val="center"/>
      </w:pPr>
      <w:r>
        <w:t xml:space="preserve">Phần </w:t>
      </w:r>
      <w:bookmarkEnd w:id="4"/>
      <w:r>
        <w:t>I</w:t>
      </w:r>
      <w:r>
        <w:br/>
        <w:t xml:space="preserve">ĐÁNH GIÁ KẾT QUẢ THỰC HIỆN BỘ TIÊU CHÍ </w:t>
      </w:r>
    </w:p>
    <w:p w14:paraId="377568E7" w14:textId="25DFD86D" w:rsidR="002174D7" w:rsidRPr="00AF78C9" w:rsidRDefault="002174D7" w:rsidP="00185286">
      <w:pPr>
        <w:pStyle w:val="Heading1"/>
        <w:spacing w:before="0" w:after="0" w:line="252" w:lineRule="auto"/>
        <w:jc w:val="center"/>
      </w:pPr>
      <w:r>
        <w:t>VỀ NÔNG THÔN MỚI CÁC CẤP GIAI ĐOẠN 2021-2025</w:t>
      </w:r>
      <w:r w:rsidR="00F97F58">
        <w:t xml:space="preserve"> TRÊN ĐỊA BÀN TỈNH TÂY nINH</w:t>
      </w:r>
    </w:p>
    <w:p w14:paraId="2E4638DD" w14:textId="77777777" w:rsidR="002174D7" w:rsidRDefault="002174D7" w:rsidP="00185286">
      <w:pPr>
        <w:rPr>
          <w:lang w:val="da-DK"/>
        </w:rPr>
      </w:pPr>
    </w:p>
    <w:p w14:paraId="5700530C" w14:textId="77777777" w:rsidR="002174D7" w:rsidRPr="00CB3CD3" w:rsidRDefault="002174D7" w:rsidP="00AE3A59">
      <w:pPr>
        <w:pStyle w:val="Heading1"/>
        <w:spacing w:before="40" w:after="40" w:line="288" w:lineRule="auto"/>
        <w:ind w:firstLine="720"/>
        <w:rPr>
          <w:szCs w:val="28"/>
        </w:rPr>
      </w:pPr>
      <w:bookmarkStart w:id="5" w:name="_Toc133508655"/>
      <w:r w:rsidRPr="00CB3CD3">
        <w:rPr>
          <w:szCs w:val="28"/>
        </w:rPr>
        <w:t xml:space="preserve">I. </w:t>
      </w:r>
      <w:bookmarkEnd w:id="5"/>
      <w:r w:rsidRPr="00CB3CD3">
        <w:rPr>
          <w:szCs w:val="28"/>
        </w:rPr>
        <w:t xml:space="preserve">KẾT QUẢ BAN HÀNH VĂN BẢN QUY ĐỊNH, HƯỚNG DẪN </w:t>
      </w:r>
    </w:p>
    <w:p w14:paraId="427EC841" w14:textId="0BB81B6D" w:rsidR="002174D7" w:rsidRDefault="002174D7" w:rsidP="00AE3A59">
      <w:pPr>
        <w:pStyle w:val="Heading2"/>
        <w:spacing w:before="40" w:after="40" w:line="288" w:lineRule="auto"/>
        <w:ind w:firstLine="709"/>
        <w:rPr>
          <w:rFonts w:ascii="Times New Roman" w:hAnsi="Times New Roman"/>
          <w:i w:val="0"/>
        </w:rPr>
      </w:pPr>
      <w:r w:rsidRPr="00F97F58">
        <w:rPr>
          <w:rFonts w:ascii="Times New Roman" w:hAnsi="Times New Roman"/>
          <w:i w:val="0"/>
        </w:rPr>
        <w:t>1. Kết quả ban hành văn bản</w:t>
      </w:r>
    </w:p>
    <w:p w14:paraId="68FAFB57" w14:textId="77777777" w:rsidR="00185286" w:rsidRDefault="00185286" w:rsidP="00AE3A59">
      <w:pPr>
        <w:spacing w:before="40" w:after="40" w:line="288" w:lineRule="auto"/>
        <w:ind w:firstLine="709"/>
        <w:jc w:val="both"/>
        <w:rPr>
          <w:rFonts w:ascii="Times New Roman" w:hAnsi="Times New Roman"/>
          <w:sz w:val="28"/>
          <w:szCs w:val="28"/>
          <w:lang w:val="da-DK"/>
        </w:rPr>
      </w:pPr>
      <w:r w:rsidRPr="00EB04FD">
        <w:rPr>
          <w:rFonts w:ascii="Times New Roman" w:hAnsi="Times New Roman"/>
          <w:sz w:val="28"/>
          <w:szCs w:val="28"/>
          <w:lang w:val="da-DK"/>
        </w:rPr>
        <w:t xml:space="preserve">Sau khi Thủ tướng Chính phủ ban hành các Bộ tiêu chí quốc gia về NTM giai đoạn 2021-2025, UBND tỉnh Tây Ninh cũ và Long An cũ, đã khẩn trương rà soát, đánh giá, cụ thể hóa các tiêu chí, chỉ tiêu NTM được phân cấp cho cấp tỉnh để chỉ đạo thực hiện và đánh giá kết quả thực hiện xây dựng NTM trên địa bàn, trên cơ sở đó, UBND cấp tỉnh đã quyết định ban hành: </w:t>
      </w:r>
    </w:p>
    <w:p w14:paraId="318937AF" w14:textId="49690AC9" w:rsidR="00185286" w:rsidRPr="00AE3A59" w:rsidRDefault="00185286" w:rsidP="00AE3A59">
      <w:pPr>
        <w:spacing w:before="40" w:after="40" w:line="288" w:lineRule="auto"/>
        <w:ind w:firstLine="709"/>
        <w:jc w:val="both"/>
        <w:rPr>
          <w:rFonts w:ascii="Times New Roman" w:hAnsi="Times New Roman"/>
          <w:sz w:val="28"/>
          <w:szCs w:val="28"/>
          <w:lang w:val="da-DK"/>
        </w:rPr>
      </w:pPr>
      <w:r w:rsidRPr="00AE3A59">
        <w:rPr>
          <w:rFonts w:ascii="Times New Roman" w:hAnsi="Times New Roman"/>
          <w:sz w:val="28"/>
          <w:szCs w:val="28"/>
          <w:lang w:val="da-DK"/>
        </w:rPr>
        <w:t>* Đối với tỉnh Long An cũ, gồm:</w:t>
      </w:r>
    </w:p>
    <w:p w14:paraId="5B1827D8" w14:textId="77777777" w:rsidR="007C28CA" w:rsidRPr="00AE3A59" w:rsidRDefault="00185286" w:rsidP="00AE3A59">
      <w:pPr>
        <w:spacing w:before="40" w:after="40" w:line="288" w:lineRule="auto"/>
        <w:ind w:firstLine="709"/>
        <w:jc w:val="both"/>
        <w:rPr>
          <w:rFonts w:ascii="Times New Roman" w:hAnsi="Times New Roman"/>
          <w:sz w:val="28"/>
          <w:szCs w:val="28"/>
          <w:lang w:val="da-DK"/>
        </w:rPr>
      </w:pPr>
      <w:r w:rsidRPr="00AE3A59">
        <w:rPr>
          <w:rFonts w:ascii="Times New Roman" w:hAnsi="Times New Roman"/>
          <w:sz w:val="28"/>
          <w:szCs w:val="28"/>
          <w:lang w:val="da-DK"/>
        </w:rPr>
        <w:t>-</w:t>
      </w:r>
      <w:r w:rsidRPr="00AE3A59">
        <w:rPr>
          <w:rFonts w:ascii="Times New Roman" w:hAnsi="Times New Roman"/>
          <w:sz w:val="28"/>
          <w:szCs w:val="28"/>
        </w:rPr>
        <w:t xml:space="preserve"> </w:t>
      </w:r>
      <w:r w:rsidRPr="00AE3A59">
        <w:rPr>
          <w:rFonts w:ascii="Times New Roman" w:hAnsi="Times New Roman"/>
          <w:sz w:val="28"/>
          <w:szCs w:val="28"/>
          <w:lang w:val="da-DK"/>
        </w:rPr>
        <w:t xml:space="preserve">Quyết định số 49/2023/QĐ-UBND ngày 14/12/2023 quy định xã </w:t>
      </w:r>
      <w:r w:rsidRPr="00AE3A59">
        <w:rPr>
          <w:rFonts w:ascii="Times New Roman" w:hAnsi="Times New Roman"/>
          <w:iCs/>
          <w:color w:val="000000" w:themeColor="text1"/>
          <w:sz w:val="28"/>
          <w:szCs w:val="28"/>
        </w:rPr>
        <w:t xml:space="preserve">NTM </w:t>
      </w:r>
      <w:r w:rsidRPr="00AE3A59">
        <w:rPr>
          <w:rFonts w:ascii="Times New Roman" w:hAnsi="Times New Roman"/>
          <w:sz w:val="28"/>
          <w:szCs w:val="28"/>
          <w:lang w:val="da-DK"/>
        </w:rPr>
        <w:t xml:space="preserve">kiểu mẫu tỉnh Long An, giai đoạn 2021-2025; </w:t>
      </w:r>
    </w:p>
    <w:p w14:paraId="208C32D2" w14:textId="39A57B20" w:rsidR="00185286" w:rsidRPr="00AE3A59" w:rsidRDefault="007C28CA" w:rsidP="00AE3A59">
      <w:pPr>
        <w:spacing w:before="40" w:after="40" w:line="288" w:lineRule="auto"/>
        <w:ind w:firstLine="709"/>
        <w:jc w:val="both"/>
        <w:rPr>
          <w:rFonts w:ascii="Times New Roman" w:hAnsi="Times New Roman"/>
          <w:sz w:val="28"/>
          <w:szCs w:val="28"/>
          <w:lang w:val="da-DK"/>
        </w:rPr>
      </w:pPr>
      <w:r w:rsidRPr="00AE3A59">
        <w:rPr>
          <w:rFonts w:ascii="Times New Roman" w:hAnsi="Times New Roman"/>
          <w:sz w:val="28"/>
          <w:szCs w:val="28"/>
          <w:lang w:val="da-DK"/>
        </w:rPr>
        <w:t>-</w:t>
      </w:r>
      <w:r w:rsidRPr="00AE3A59">
        <w:rPr>
          <w:rFonts w:ascii="Times New Roman" w:hAnsi="Times New Roman"/>
          <w:sz w:val="28"/>
          <w:szCs w:val="28"/>
        </w:rPr>
        <w:t xml:space="preserve"> </w:t>
      </w:r>
      <w:r w:rsidRPr="00AE3A59">
        <w:rPr>
          <w:rFonts w:ascii="Times New Roman" w:hAnsi="Times New Roman"/>
          <w:sz w:val="28"/>
          <w:szCs w:val="28"/>
          <w:lang w:val="da-DK"/>
        </w:rPr>
        <w:t xml:space="preserve">Quyết định số </w:t>
      </w:r>
      <w:r w:rsidR="00185286" w:rsidRPr="00AE3A59">
        <w:rPr>
          <w:rFonts w:ascii="Times New Roman" w:hAnsi="Times New Roman"/>
          <w:sz w:val="28"/>
          <w:szCs w:val="28"/>
          <w:lang w:val="da-DK"/>
        </w:rPr>
        <w:t>27/2024/QĐ-UBND</w:t>
      </w:r>
      <w:r w:rsidRPr="00AE3A59">
        <w:rPr>
          <w:rFonts w:ascii="Times New Roman" w:hAnsi="Times New Roman"/>
          <w:sz w:val="28"/>
          <w:szCs w:val="28"/>
          <w:lang w:val="da-DK"/>
        </w:rPr>
        <w:t xml:space="preserve"> ngày 29/7/2024</w:t>
      </w:r>
      <w:r w:rsidR="00185286" w:rsidRPr="00AE3A59">
        <w:rPr>
          <w:rFonts w:ascii="Times New Roman" w:hAnsi="Times New Roman"/>
          <w:sz w:val="28"/>
          <w:szCs w:val="28"/>
          <w:lang w:val="da-DK"/>
        </w:rPr>
        <w:t xml:space="preserve"> ban hành Bộ tiêu chí huyện </w:t>
      </w:r>
      <w:r w:rsidR="00185286" w:rsidRPr="00AE3A59">
        <w:rPr>
          <w:rFonts w:ascii="Times New Roman" w:hAnsi="Times New Roman"/>
          <w:iCs/>
          <w:color w:val="000000" w:themeColor="text1"/>
          <w:sz w:val="28"/>
          <w:szCs w:val="28"/>
        </w:rPr>
        <w:t xml:space="preserve">NTM </w:t>
      </w:r>
      <w:r w:rsidR="00185286" w:rsidRPr="00AE3A59">
        <w:rPr>
          <w:rFonts w:ascii="Times New Roman" w:hAnsi="Times New Roman"/>
          <w:sz w:val="28"/>
          <w:szCs w:val="28"/>
          <w:lang w:val="da-DK"/>
        </w:rPr>
        <w:t xml:space="preserve">và Bộ tiêu chí huyện </w:t>
      </w:r>
      <w:r w:rsidR="00185286" w:rsidRPr="00AE3A59">
        <w:rPr>
          <w:rFonts w:ascii="Times New Roman" w:hAnsi="Times New Roman"/>
          <w:iCs/>
          <w:color w:val="000000" w:themeColor="text1"/>
          <w:sz w:val="28"/>
          <w:szCs w:val="28"/>
        </w:rPr>
        <w:t xml:space="preserve">NTM </w:t>
      </w:r>
      <w:r w:rsidR="00185286" w:rsidRPr="00AE3A59">
        <w:rPr>
          <w:rFonts w:ascii="Times New Roman" w:hAnsi="Times New Roman"/>
          <w:sz w:val="28"/>
          <w:szCs w:val="28"/>
          <w:lang w:val="da-DK"/>
        </w:rPr>
        <w:t xml:space="preserve">nâng cao tỉnh Long An giai đoạn 2021-2025; </w:t>
      </w:r>
    </w:p>
    <w:p w14:paraId="268A42CA" w14:textId="763217E5" w:rsidR="00185286" w:rsidRPr="00AE3A59" w:rsidRDefault="00185286" w:rsidP="00AE3A59">
      <w:pPr>
        <w:spacing w:before="40" w:after="40" w:line="288" w:lineRule="auto"/>
        <w:ind w:firstLine="709"/>
        <w:jc w:val="both"/>
        <w:rPr>
          <w:rFonts w:ascii="Times New Roman" w:hAnsi="Times New Roman"/>
          <w:sz w:val="28"/>
          <w:szCs w:val="28"/>
          <w:lang w:val="da-DK"/>
        </w:rPr>
      </w:pPr>
      <w:r w:rsidRPr="00AE3A59">
        <w:rPr>
          <w:rFonts w:ascii="Times New Roman" w:hAnsi="Times New Roman"/>
          <w:sz w:val="28"/>
          <w:szCs w:val="28"/>
          <w:lang w:val="da-DK"/>
        </w:rPr>
        <w:t>-</w:t>
      </w:r>
      <w:r w:rsidRPr="00AE3A59">
        <w:rPr>
          <w:rFonts w:ascii="Times New Roman" w:hAnsi="Times New Roman"/>
          <w:sz w:val="28"/>
          <w:szCs w:val="28"/>
        </w:rPr>
        <w:t xml:space="preserve"> </w:t>
      </w:r>
      <w:r w:rsidRPr="00AE3A59">
        <w:rPr>
          <w:rFonts w:ascii="Times New Roman" w:hAnsi="Times New Roman"/>
          <w:sz w:val="28"/>
          <w:szCs w:val="28"/>
          <w:lang w:val="da-DK"/>
        </w:rPr>
        <w:t xml:space="preserve">Quyết định số 45/2024/QĐ-UBND ngày 15/10/2024 của UBND tỉnh sửa đổi tiêu chí 9.6 tại Phụ lục I Quyết định số </w:t>
      </w:r>
      <w:r w:rsidR="00891A02" w:rsidRPr="00AE3A59">
        <w:rPr>
          <w:rFonts w:ascii="Times New Roman" w:hAnsi="Times New Roman"/>
          <w:sz w:val="28"/>
          <w:szCs w:val="28"/>
          <w:lang w:val="da-DK"/>
        </w:rPr>
        <w:t>27</w:t>
      </w:r>
      <w:r w:rsidRPr="00AE3A59">
        <w:rPr>
          <w:rFonts w:ascii="Times New Roman" w:hAnsi="Times New Roman"/>
          <w:sz w:val="28"/>
          <w:szCs w:val="28"/>
          <w:lang w:val="da-DK"/>
        </w:rPr>
        <w:t xml:space="preserve">/2024/QĐ-UBND ngày </w:t>
      </w:r>
      <w:r w:rsidR="00891A02" w:rsidRPr="00AE3A59">
        <w:rPr>
          <w:rFonts w:ascii="Times New Roman" w:hAnsi="Times New Roman"/>
          <w:sz w:val="28"/>
          <w:szCs w:val="28"/>
          <w:lang w:val="da-DK"/>
        </w:rPr>
        <w:t>29/7</w:t>
      </w:r>
      <w:r w:rsidRPr="00AE3A59">
        <w:rPr>
          <w:rFonts w:ascii="Times New Roman" w:hAnsi="Times New Roman"/>
          <w:sz w:val="28"/>
          <w:szCs w:val="28"/>
          <w:lang w:val="da-DK"/>
        </w:rPr>
        <w:t>/2024;</w:t>
      </w:r>
    </w:p>
    <w:p w14:paraId="07A1AB9A" w14:textId="2130F436" w:rsidR="00185286" w:rsidRPr="00EB04FD" w:rsidRDefault="00185286" w:rsidP="00AE3A59">
      <w:pPr>
        <w:spacing w:before="40" w:after="40" w:line="288" w:lineRule="auto"/>
        <w:ind w:firstLine="709"/>
        <w:jc w:val="both"/>
        <w:rPr>
          <w:rFonts w:ascii="Times New Roman" w:hAnsi="Times New Roman"/>
          <w:sz w:val="28"/>
          <w:szCs w:val="28"/>
          <w:lang w:val="da-DK"/>
        </w:rPr>
      </w:pPr>
      <w:r w:rsidRPr="00AE3A59">
        <w:rPr>
          <w:rFonts w:ascii="Times New Roman" w:hAnsi="Times New Roman"/>
          <w:sz w:val="28"/>
          <w:szCs w:val="28"/>
          <w:lang w:val="da-DK"/>
        </w:rPr>
        <w:t>-</w:t>
      </w:r>
      <w:r w:rsidRPr="00AE3A59">
        <w:rPr>
          <w:rFonts w:ascii="Times New Roman" w:hAnsi="Times New Roman"/>
          <w:sz w:val="28"/>
          <w:szCs w:val="28"/>
        </w:rPr>
        <w:t xml:space="preserve"> </w:t>
      </w:r>
      <w:r w:rsidRPr="00AE3A59">
        <w:rPr>
          <w:rFonts w:ascii="Times New Roman" w:hAnsi="Times New Roman"/>
          <w:sz w:val="28"/>
          <w:szCs w:val="28"/>
          <w:lang w:val="da-DK"/>
        </w:rPr>
        <w:t xml:space="preserve">Quyết định số 32/2024/QĐ-UBND ngày 05/8/2024 của UBND tỉnh ban hành Bộ tiêu chí xã </w:t>
      </w:r>
      <w:r w:rsidRPr="00AE3A59">
        <w:rPr>
          <w:rFonts w:ascii="Times New Roman" w:hAnsi="Times New Roman"/>
          <w:iCs/>
          <w:color w:val="000000" w:themeColor="text1"/>
          <w:sz w:val="28"/>
          <w:szCs w:val="28"/>
        </w:rPr>
        <w:t xml:space="preserve">NTM </w:t>
      </w:r>
      <w:r w:rsidRPr="00AE3A59">
        <w:rPr>
          <w:rFonts w:ascii="Times New Roman" w:hAnsi="Times New Roman"/>
          <w:sz w:val="28"/>
          <w:szCs w:val="28"/>
          <w:lang w:val="da-DK"/>
        </w:rPr>
        <w:t xml:space="preserve">và Bộ tiêu chí xã </w:t>
      </w:r>
      <w:r w:rsidRPr="00AE3A59">
        <w:rPr>
          <w:rFonts w:ascii="Times New Roman" w:hAnsi="Times New Roman"/>
          <w:iCs/>
          <w:color w:val="000000" w:themeColor="text1"/>
          <w:sz w:val="28"/>
          <w:szCs w:val="28"/>
        </w:rPr>
        <w:t>NTM</w:t>
      </w:r>
      <w:r w:rsidRPr="00AE3A59">
        <w:rPr>
          <w:rFonts w:ascii="Times New Roman" w:hAnsi="Times New Roman"/>
          <w:sz w:val="28"/>
          <w:szCs w:val="28"/>
          <w:lang w:val="da-DK"/>
        </w:rPr>
        <w:t xml:space="preserve"> nâng cao tỉnh Long An giai đoạn 2021-2025 thay thế Quyết định số 8151/QĐ-UBND ngày 31/8/2022.</w:t>
      </w:r>
    </w:p>
    <w:p w14:paraId="73BCB86A" w14:textId="77777777" w:rsidR="00185286" w:rsidRDefault="00185286" w:rsidP="00AE3A59">
      <w:pPr>
        <w:pStyle w:val="ListParagraph"/>
        <w:spacing w:before="40" w:after="40" w:line="288" w:lineRule="auto"/>
        <w:ind w:left="0" w:firstLine="567"/>
        <w:jc w:val="both"/>
        <w:rPr>
          <w:rFonts w:ascii="Times New Roman" w:hAnsi="Times New Roman"/>
          <w:sz w:val="28"/>
          <w:szCs w:val="28"/>
          <w:lang w:val="da-DK"/>
        </w:rPr>
      </w:pPr>
      <w:r>
        <w:rPr>
          <w:rFonts w:ascii="Times New Roman" w:hAnsi="Times New Roman"/>
          <w:sz w:val="28"/>
          <w:szCs w:val="28"/>
          <w:lang w:val="da-DK"/>
        </w:rPr>
        <w:t xml:space="preserve">* </w:t>
      </w:r>
      <w:r w:rsidRPr="00EB04FD">
        <w:rPr>
          <w:rFonts w:ascii="Times New Roman" w:hAnsi="Times New Roman"/>
          <w:sz w:val="28"/>
          <w:szCs w:val="28"/>
          <w:lang w:val="da-DK"/>
        </w:rPr>
        <w:t>Đối với tỉnh Tây Ninh cũ</w:t>
      </w:r>
      <w:r>
        <w:rPr>
          <w:rFonts w:ascii="Times New Roman" w:hAnsi="Times New Roman"/>
          <w:sz w:val="28"/>
          <w:szCs w:val="28"/>
          <w:lang w:val="da-DK"/>
        </w:rPr>
        <w:t>, gồm:</w:t>
      </w:r>
    </w:p>
    <w:p w14:paraId="32D4AF74" w14:textId="77777777" w:rsidR="00185286" w:rsidRDefault="00185286" w:rsidP="00AE3A59">
      <w:pPr>
        <w:pStyle w:val="ListParagraph"/>
        <w:spacing w:before="40" w:after="40" w:line="288" w:lineRule="auto"/>
        <w:ind w:left="0" w:firstLine="567"/>
        <w:jc w:val="both"/>
        <w:rPr>
          <w:rFonts w:ascii="Times New Roman" w:hAnsi="Times New Roman"/>
          <w:sz w:val="28"/>
          <w:szCs w:val="28"/>
          <w:lang w:val="pl-PL"/>
        </w:rPr>
      </w:pPr>
      <w:r>
        <w:rPr>
          <w:rFonts w:ascii="Times New Roman" w:hAnsi="Times New Roman"/>
          <w:sz w:val="28"/>
          <w:szCs w:val="28"/>
          <w:lang w:val="da-DK"/>
        </w:rPr>
        <w:t>-</w:t>
      </w:r>
      <w:r w:rsidRPr="00EB04FD">
        <w:rPr>
          <w:rFonts w:ascii="Times New Roman" w:hAnsi="Times New Roman"/>
          <w:sz w:val="28"/>
          <w:szCs w:val="28"/>
          <w:lang w:val="da-DK"/>
        </w:rPr>
        <w:t xml:space="preserve"> </w:t>
      </w:r>
      <w:r w:rsidRPr="00EB04FD">
        <w:rPr>
          <w:rFonts w:ascii="Times New Roman" w:hAnsi="Times New Roman"/>
          <w:sz w:val="28"/>
          <w:szCs w:val="28"/>
          <w:lang w:val="pl-PL"/>
        </w:rPr>
        <w:t>Quyết định số</w:t>
      </w:r>
      <w:r>
        <w:rPr>
          <w:rFonts w:ascii="Times New Roman" w:hAnsi="Times New Roman"/>
          <w:sz w:val="28"/>
          <w:szCs w:val="28"/>
          <w:lang w:val="pl-PL"/>
        </w:rPr>
        <w:t xml:space="preserve"> </w:t>
      </w:r>
      <w:r w:rsidRPr="00EB04FD">
        <w:rPr>
          <w:rFonts w:ascii="Times New Roman" w:hAnsi="Times New Roman"/>
          <w:sz w:val="28"/>
          <w:szCs w:val="28"/>
          <w:lang w:val="pl-PL"/>
        </w:rPr>
        <w:t xml:space="preserve">2179/QĐ-UBND ngày 28/10/2022 của UBND tỉnh về việc quy định tỉnh Tây Ninh hoàn thành nhiệm vụ xây dựng </w:t>
      </w:r>
      <w:r w:rsidRPr="00EB04FD">
        <w:rPr>
          <w:rFonts w:ascii="Times New Roman" w:hAnsi="Times New Roman"/>
          <w:iCs/>
          <w:color w:val="000000" w:themeColor="text1"/>
          <w:sz w:val="28"/>
          <w:szCs w:val="28"/>
        </w:rPr>
        <w:t xml:space="preserve">NTM </w:t>
      </w:r>
      <w:r w:rsidRPr="00EB04FD">
        <w:rPr>
          <w:rFonts w:ascii="Times New Roman" w:hAnsi="Times New Roman"/>
          <w:sz w:val="28"/>
          <w:szCs w:val="28"/>
          <w:lang w:val="pl-PL"/>
        </w:rPr>
        <w:t xml:space="preserve">giai đoạn 2021-2025; </w:t>
      </w:r>
    </w:p>
    <w:p w14:paraId="5885318F" w14:textId="77777777" w:rsidR="00185286" w:rsidRDefault="00185286" w:rsidP="00AE3A59">
      <w:pPr>
        <w:pStyle w:val="ListParagraph"/>
        <w:spacing w:before="40" w:after="40" w:line="288" w:lineRule="auto"/>
        <w:ind w:left="0" w:firstLine="567"/>
        <w:jc w:val="both"/>
        <w:rPr>
          <w:rFonts w:ascii="Times New Roman" w:hAnsi="Times New Roman"/>
          <w:sz w:val="28"/>
          <w:szCs w:val="28"/>
          <w:lang w:val="pl-PL"/>
        </w:rPr>
      </w:pPr>
      <w:r>
        <w:rPr>
          <w:rFonts w:ascii="Times New Roman" w:hAnsi="Times New Roman"/>
          <w:sz w:val="28"/>
          <w:szCs w:val="28"/>
          <w:lang w:val="da-DK"/>
        </w:rPr>
        <w:t>-</w:t>
      </w:r>
      <w:r w:rsidRPr="00EB04FD">
        <w:rPr>
          <w:rFonts w:ascii="Times New Roman" w:hAnsi="Times New Roman"/>
          <w:sz w:val="28"/>
          <w:szCs w:val="28"/>
        </w:rPr>
        <w:t xml:space="preserve"> </w:t>
      </w:r>
      <w:r w:rsidRPr="00EB04FD">
        <w:rPr>
          <w:rFonts w:ascii="Times New Roman" w:hAnsi="Times New Roman"/>
          <w:sz w:val="28"/>
          <w:szCs w:val="28"/>
          <w:lang w:val="da-DK"/>
        </w:rPr>
        <w:t xml:space="preserve">Quyết định số </w:t>
      </w:r>
      <w:r w:rsidRPr="00EB04FD">
        <w:rPr>
          <w:rFonts w:ascii="Times New Roman" w:hAnsi="Times New Roman"/>
          <w:sz w:val="28"/>
          <w:szCs w:val="28"/>
          <w:lang w:val="pl-PL"/>
        </w:rPr>
        <w:t xml:space="preserve">2180/QĐ-UBND ngày 28/10/2022 của UBND tỉnh ban hành Bộ tiêu chí xã </w:t>
      </w:r>
      <w:r w:rsidRPr="00EB04FD">
        <w:rPr>
          <w:rFonts w:ascii="Times New Roman" w:hAnsi="Times New Roman"/>
          <w:iCs/>
          <w:color w:val="000000" w:themeColor="text1"/>
          <w:sz w:val="28"/>
          <w:szCs w:val="28"/>
        </w:rPr>
        <w:t xml:space="preserve">NTM </w:t>
      </w:r>
      <w:r w:rsidRPr="00EB04FD">
        <w:rPr>
          <w:rFonts w:ascii="Times New Roman" w:hAnsi="Times New Roman"/>
          <w:sz w:val="28"/>
          <w:szCs w:val="28"/>
          <w:lang w:val="pl-PL"/>
        </w:rPr>
        <w:t xml:space="preserve">và Bộ tiêu chí xã </w:t>
      </w:r>
      <w:r w:rsidRPr="00EB04FD">
        <w:rPr>
          <w:rFonts w:ascii="Times New Roman" w:hAnsi="Times New Roman"/>
          <w:iCs/>
          <w:color w:val="000000" w:themeColor="text1"/>
          <w:sz w:val="28"/>
          <w:szCs w:val="28"/>
        </w:rPr>
        <w:t xml:space="preserve">NTM </w:t>
      </w:r>
      <w:r w:rsidRPr="00EB04FD">
        <w:rPr>
          <w:rFonts w:ascii="Times New Roman" w:hAnsi="Times New Roman"/>
          <w:sz w:val="28"/>
          <w:szCs w:val="28"/>
          <w:lang w:val="pl-PL"/>
        </w:rPr>
        <w:t>nâng cao giai đoạn 2021 -2025 trên địa bàn tỉnh Tây Ninh;</w:t>
      </w:r>
    </w:p>
    <w:p w14:paraId="44E0739F" w14:textId="77777777" w:rsidR="00185286" w:rsidRDefault="00185286" w:rsidP="00AE3A59">
      <w:pPr>
        <w:pStyle w:val="ListParagraph"/>
        <w:spacing w:before="40" w:after="40" w:line="288" w:lineRule="auto"/>
        <w:ind w:left="0" w:firstLine="567"/>
        <w:jc w:val="both"/>
        <w:rPr>
          <w:rFonts w:ascii="Times New Roman" w:hAnsi="Times New Roman"/>
          <w:sz w:val="28"/>
          <w:szCs w:val="28"/>
          <w:lang w:val="nl-NL"/>
        </w:rPr>
      </w:pPr>
      <w:r>
        <w:rPr>
          <w:rFonts w:ascii="Times New Roman" w:hAnsi="Times New Roman"/>
          <w:sz w:val="28"/>
          <w:szCs w:val="28"/>
          <w:lang w:val="da-DK"/>
        </w:rPr>
        <w:lastRenderedPageBreak/>
        <w:t>-</w:t>
      </w:r>
      <w:r w:rsidRPr="00EB04FD">
        <w:rPr>
          <w:rFonts w:ascii="Times New Roman" w:hAnsi="Times New Roman"/>
          <w:sz w:val="28"/>
          <w:szCs w:val="28"/>
        </w:rPr>
        <w:t xml:space="preserve"> </w:t>
      </w:r>
      <w:r w:rsidRPr="00EB04FD">
        <w:rPr>
          <w:rFonts w:ascii="Times New Roman" w:hAnsi="Times New Roman"/>
          <w:sz w:val="28"/>
          <w:szCs w:val="28"/>
          <w:lang w:val="da-DK"/>
        </w:rPr>
        <w:t>Quyết định số</w:t>
      </w:r>
      <w:r w:rsidRPr="00EB04FD">
        <w:rPr>
          <w:rFonts w:ascii="Times New Roman" w:hAnsi="Times New Roman"/>
          <w:sz w:val="28"/>
          <w:szCs w:val="28"/>
          <w:lang w:val="pl-PL"/>
        </w:rPr>
        <w:t xml:space="preserve"> </w:t>
      </w:r>
      <w:r w:rsidRPr="00EB04FD">
        <w:rPr>
          <w:rFonts w:ascii="Times New Roman" w:hAnsi="Times New Roman"/>
          <w:sz w:val="28"/>
          <w:szCs w:val="28"/>
          <w:lang w:val="nl-NL"/>
        </w:rPr>
        <w:t xml:space="preserve">2181/QĐ-UBND ngày 28/10/2022 của UBND tỉnh ban hành Bộ tiêu chí về huyện </w:t>
      </w:r>
      <w:r w:rsidRPr="00EB04FD">
        <w:rPr>
          <w:rFonts w:ascii="Times New Roman" w:hAnsi="Times New Roman"/>
          <w:iCs/>
          <w:color w:val="000000" w:themeColor="text1"/>
          <w:sz w:val="28"/>
          <w:szCs w:val="28"/>
        </w:rPr>
        <w:t>NTM</w:t>
      </w:r>
      <w:r w:rsidRPr="00EB04FD">
        <w:rPr>
          <w:rFonts w:ascii="Times New Roman" w:hAnsi="Times New Roman"/>
          <w:sz w:val="28"/>
          <w:szCs w:val="28"/>
          <w:lang w:val="nl-NL"/>
        </w:rPr>
        <w:t xml:space="preserve">; quy định thị xã, thành phố hoàn thành nhiệm vụ xây dựng </w:t>
      </w:r>
      <w:r w:rsidRPr="00EB04FD">
        <w:rPr>
          <w:rFonts w:ascii="Times New Roman" w:hAnsi="Times New Roman"/>
          <w:iCs/>
          <w:color w:val="000000" w:themeColor="text1"/>
          <w:sz w:val="28"/>
          <w:szCs w:val="28"/>
        </w:rPr>
        <w:t xml:space="preserve">NTM </w:t>
      </w:r>
      <w:r w:rsidRPr="00EB04FD">
        <w:rPr>
          <w:rFonts w:ascii="Times New Roman" w:hAnsi="Times New Roman"/>
          <w:sz w:val="28"/>
          <w:szCs w:val="28"/>
          <w:lang w:val="nl-NL"/>
        </w:rPr>
        <w:t xml:space="preserve">và Bộ tiêu chí về huyện </w:t>
      </w:r>
      <w:r w:rsidRPr="00EB04FD">
        <w:rPr>
          <w:rFonts w:ascii="Times New Roman" w:hAnsi="Times New Roman"/>
          <w:iCs/>
          <w:color w:val="000000" w:themeColor="text1"/>
          <w:sz w:val="28"/>
          <w:szCs w:val="28"/>
        </w:rPr>
        <w:t xml:space="preserve">NTM </w:t>
      </w:r>
      <w:r w:rsidRPr="00EB04FD">
        <w:rPr>
          <w:rFonts w:ascii="Times New Roman" w:hAnsi="Times New Roman"/>
          <w:sz w:val="28"/>
          <w:szCs w:val="28"/>
          <w:lang w:val="nl-NL"/>
        </w:rPr>
        <w:t>nâng cao giai đoạn 2021 – 2025;</w:t>
      </w:r>
    </w:p>
    <w:p w14:paraId="03A6EF4B" w14:textId="77777777" w:rsidR="00185286" w:rsidRDefault="00185286" w:rsidP="00AE3A59">
      <w:pPr>
        <w:pStyle w:val="ListParagraph"/>
        <w:spacing w:before="40" w:after="40" w:line="288" w:lineRule="auto"/>
        <w:ind w:left="0" w:firstLine="567"/>
        <w:jc w:val="both"/>
        <w:rPr>
          <w:rFonts w:ascii="Times New Roman" w:hAnsi="Times New Roman"/>
          <w:sz w:val="28"/>
          <w:szCs w:val="28"/>
        </w:rPr>
      </w:pPr>
      <w:r>
        <w:rPr>
          <w:rFonts w:ascii="Times New Roman" w:hAnsi="Times New Roman"/>
          <w:sz w:val="28"/>
          <w:szCs w:val="28"/>
          <w:lang w:val="da-DK"/>
        </w:rPr>
        <w:t>-</w:t>
      </w:r>
      <w:r w:rsidRPr="00EB04FD">
        <w:rPr>
          <w:rFonts w:ascii="Times New Roman" w:hAnsi="Times New Roman"/>
          <w:sz w:val="28"/>
          <w:szCs w:val="28"/>
        </w:rPr>
        <w:t xml:space="preserve"> </w:t>
      </w:r>
      <w:r w:rsidRPr="00EB04FD">
        <w:rPr>
          <w:rFonts w:ascii="Times New Roman" w:hAnsi="Times New Roman"/>
          <w:sz w:val="28"/>
          <w:szCs w:val="28"/>
          <w:lang w:val="da-DK"/>
        </w:rPr>
        <w:t xml:space="preserve">Quyết định số </w:t>
      </w:r>
      <w:r w:rsidRPr="00EB04FD">
        <w:rPr>
          <w:rFonts w:ascii="Times New Roman" w:hAnsi="Times New Roman"/>
          <w:sz w:val="28"/>
          <w:szCs w:val="28"/>
          <w:lang w:val="nl-NL"/>
        </w:rPr>
        <w:t xml:space="preserve">2182/QĐ-UBND ngày 28/10/2022 của UBND tỉnh về Quy định xã </w:t>
      </w:r>
      <w:r w:rsidRPr="00EB04FD">
        <w:rPr>
          <w:rFonts w:ascii="Times New Roman" w:hAnsi="Times New Roman"/>
          <w:iCs/>
          <w:color w:val="000000" w:themeColor="text1"/>
          <w:sz w:val="28"/>
          <w:szCs w:val="28"/>
        </w:rPr>
        <w:t xml:space="preserve">NTM </w:t>
      </w:r>
      <w:r w:rsidRPr="00EB04FD">
        <w:rPr>
          <w:rFonts w:ascii="Times New Roman" w:hAnsi="Times New Roman"/>
          <w:sz w:val="28"/>
          <w:szCs w:val="28"/>
          <w:lang w:val="nl-NL"/>
        </w:rPr>
        <w:t xml:space="preserve">kiểu mẫu giai đoạn 2021-2025 </w:t>
      </w:r>
      <w:r w:rsidRPr="00EB04FD">
        <w:rPr>
          <w:rFonts w:ascii="Times New Roman" w:hAnsi="Times New Roman"/>
          <w:sz w:val="28"/>
          <w:szCs w:val="28"/>
          <w:lang w:val="pl-PL"/>
        </w:rPr>
        <w:t>trên địa bàn tỉnh Tây Ninh</w:t>
      </w:r>
      <w:r w:rsidRPr="00EB04FD">
        <w:rPr>
          <w:rFonts w:ascii="Times New Roman" w:hAnsi="Times New Roman"/>
          <w:sz w:val="28"/>
          <w:szCs w:val="28"/>
        </w:rPr>
        <w:t>;</w:t>
      </w:r>
    </w:p>
    <w:p w14:paraId="6040F21C" w14:textId="4F97642F" w:rsidR="00185286" w:rsidRPr="00EB04FD" w:rsidRDefault="00185286" w:rsidP="00AE3A59">
      <w:pPr>
        <w:pStyle w:val="ListParagraph"/>
        <w:spacing w:before="40" w:after="40" w:line="288" w:lineRule="auto"/>
        <w:ind w:left="0" w:firstLine="567"/>
        <w:jc w:val="both"/>
        <w:rPr>
          <w:rFonts w:ascii="Times New Roman" w:hAnsi="Times New Roman"/>
          <w:sz w:val="28"/>
          <w:szCs w:val="28"/>
        </w:rPr>
      </w:pPr>
      <w:r>
        <w:rPr>
          <w:rFonts w:ascii="Times New Roman" w:hAnsi="Times New Roman"/>
          <w:sz w:val="28"/>
          <w:szCs w:val="28"/>
          <w:lang w:val="da-DK"/>
        </w:rPr>
        <w:t>-</w:t>
      </w:r>
      <w:r w:rsidRPr="00EB04FD">
        <w:rPr>
          <w:rFonts w:ascii="Times New Roman" w:hAnsi="Times New Roman"/>
          <w:sz w:val="28"/>
          <w:szCs w:val="28"/>
        </w:rPr>
        <w:t xml:space="preserve"> </w:t>
      </w:r>
      <w:r w:rsidRPr="00EB04FD">
        <w:rPr>
          <w:rFonts w:ascii="Times New Roman" w:hAnsi="Times New Roman"/>
          <w:sz w:val="28"/>
          <w:szCs w:val="28"/>
          <w:lang w:val="da-DK"/>
        </w:rPr>
        <w:t>Quyết định số</w:t>
      </w:r>
      <w:r>
        <w:rPr>
          <w:rFonts w:ascii="Times New Roman" w:hAnsi="Times New Roman"/>
          <w:sz w:val="28"/>
          <w:szCs w:val="28"/>
          <w:lang w:val="da-DK"/>
        </w:rPr>
        <w:t xml:space="preserve"> </w:t>
      </w:r>
      <w:r w:rsidRPr="00EB04FD">
        <w:rPr>
          <w:rFonts w:ascii="Times New Roman" w:hAnsi="Times New Roman"/>
          <w:sz w:val="28"/>
          <w:szCs w:val="28"/>
        </w:rPr>
        <w:t xml:space="preserve">1622/QĐ-UBND ngày 04/9/2024 của UBND tỉnh về việc sửa đổi một số tiêu chí, chỉ tiêu của Bộ tiêu chí quốc gia về xã </w:t>
      </w:r>
      <w:r w:rsidRPr="00EB04FD">
        <w:rPr>
          <w:rFonts w:ascii="Times New Roman" w:hAnsi="Times New Roman"/>
          <w:iCs/>
          <w:color w:val="000000" w:themeColor="text1"/>
          <w:sz w:val="28"/>
          <w:szCs w:val="28"/>
        </w:rPr>
        <w:t>NTM</w:t>
      </w:r>
      <w:r w:rsidRPr="00EB04FD">
        <w:rPr>
          <w:rFonts w:ascii="Times New Roman" w:hAnsi="Times New Roman"/>
          <w:sz w:val="28"/>
          <w:szCs w:val="28"/>
        </w:rPr>
        <w:t xml:space="preserve">, Bộ tiêu chí quốc gia về xã </w:t>
      </w:r>
      <w:r w:rsidRPr="00EB04FD">
        <w:rPr>
          <w:rFonts w:ascii="Times New Roman" w:hAnsi="Times New Roman"/>
          <w:iCs/>
          <w:color w:val="000000" w:themeColor="text1"/>
          <w:sz w:val="28"/>
          <w:szCs w:val="28"/>
        </w:rPr>
        <w:t>NTM</w:t>
      </w:r>
      <w:r w:rsidRPr="00EB04FD">
        <w:rPr>
          <w:rFonts w:ascii="Times New Roman" w:hAnsi="Times New Roman"/>
          <w:sz w:val="28"/>
          <w:szCs w:val="28"/>
        </w:rPr>
        <w:t xml:space="preserve"> nâng cao, Bộ tiêu chí quốc gia về huyện </w:t>
      </w:r>
      <w:r w:rsidRPr="00EB04FD">
        <w:rPr>
          <w:rFonts w:ascii="Times New Roman" w:hAnsi="Times New Roman"/>
          <w:iCs/>
          <w:color w:val="000000" w:themeColor="text1"/>
          <w:sz w:val="28"/>
          <w:szCs w:val="28"/>
        </w:rPr>
        <w:t>NTM</w:t>
      </w:r>
      <w:r w:rsidRPr="00EB04FD">
        <w:rPr>
          <w:rFonts w:ascii="Times New Roman" w:hAnsi="Times New Roman"/>
          <w:sz w:val="28"/>
          <w:szCs w:val="28"/>
        </w:rPr>
        <w:t xml:space="preserve">; Bộ tiêu chí quốc gia về huyện </w:t>
      </w:r>
      <w:r w:rsidRPr="00EB04FD">
        <w:rPr>
          <w:rFonts w:ascii="Times New Roman" w:hAnsi="Times New Roman"/>
          <w:iCs/>
          <w:color w:val="000000" w:themeColor="text1"/>
          <w:sz w:val="28"/>
          <w:szCs w:val="28"/>
        </w:rPr>
        <w:t xml:space="preserve">NTM </w:t>
      </w:r>
      <w:r w:rsidRPr="00EB04FD">
        <w:rPr>
          <w:rFonts w:ascii="Times New Roman" w:hAnsi="Times New Roman"/>
          <w:sz w:val="28"/>
          <w:szCs w:val="28"/>
        </w:rPr>
        <w:t>nâng cao giai đoạn 2021 - 2025 trên địa bàn tỉnh Tây Ninh.</w:t>
      </w:r>
    </w:p>
    <w:p w14:paraId="2DFEA641" w14:textId="77777777" w:rsidR="0046674F" w:rsidRDefault="002174D7" w:rsidP="00AE3A59">
      <w:pPr>
        <w:spacing w:before="40" w:after="40" w:line="288" w:lineRule="auto"/>
        <w:ind w:firstLine="720"/>
        <w:jc w:val="both"/>
        <w:rPr>
          <w:szCs w:val="28"/>
          <w:lang w:val="da-DK"/>
        </w:rPr>
      </w:pPr>
      <w:r w:rsidRPr="00035C14">
        <w:rPr>
          <w:rFonts w:ascii="Times New Roman" w:hAnsi="Times New Roman"/>
          <w:sz w:val="28"/>
          <w:szCs w:val="28"/>
          <w:lang w:val="da-DK"/>
        </w:rPr>
        <w:t>Các Bộ tiêu về NTM giai đoạn 2021-2025</w:t>
      </w:r>
      <w:r w:rsidR="00035C14" w:rsidRPr="00035C14">
        <w:rPr>
          <w:rFonts w:ascii="Times New Roman" w:hAnsi="Times New Roman"/>
          <w:sz w:val="28"/>
          <w:szCs w:val="28"/>
          <w:lang w:val="da-DK"/>
        </w:rPr>
        <w:t xml:space="preserve"> trên địa bàn 02 tỉnh</w:t>
      </w:r>
      <w:r w:rsidRPr="00035C14">
        <w:rPr>
          <w:rFonts w:ascii="Times New Roman" w:hAnsi="Times New Roman"/>
          <w:sz w:val="28"/>
          <w:szCs w:val="28"/>
          <w:lang w:val="da-DK"/>
        </w:rPr>
        <w:t xml:space="preserve"> </w:t>
      </w:r>
      <w:r w:rsidR="00035C14" w:rsidRPr="00035C14">
        <w:rPr>
          <w:rFonts w:ascii="Times New Roman" w:hAnsi="Times New Roman"/>
          <w:sz w:val="28"/>
          <w:szCs w:val="28"/>
          <w:lang w:val="da-DK"/>
        </w:rPr>
        <w:t xml:space="preserve">trước sáp nhập </w:t>
      </w:r>
      <w:r w:rsidRPr="00035C14">
        <w:rPr>
          <w:rFonts w:ascii="Times New Roman" w:hAnsi="Times New Roman"/>
          <w:sz w:val="28"/>
          <w:szCs w:val="28"/>
          <w:lang w:val="da-DK"/>
        </w:rPr>
        <w:t xml:space="preserve">được xây dựng với sự tham gia, đóng góp ý kiến của các </w:t>
      </w:r>
      <w:r w:rsidR="00035C14" w:rsidRPr="00035C14">
        <w:rPr>
          <w:rFonts w:ascii="Times New Roman" w:hAnsi="Times New Roman"/>
          <w:sz w:val="28"/>
          <w:szCs w:val="28"/>
          <w:lang w:val="da-DK"/>
        </w:rPr>
        <w:t>Sở</w:t>
      </w:r>
      <w:r w:rsidRPr="00035C14">
        <w:rPr>
          <w:rFonts w:ascii="Times New Roman" w:hAnsi="Times New Roman"/>
          <w:sz w:val="28"/>
          <w:szCs w:val="28"/>
          <w:lang w:val="da-DK"/>
        </w:rPr>
        <w:t xml:space="preserve">, ngành liên quan </w:t>
      </w:r>
      <w:r w:rsidR="00035C14" w:rsidRPr="00035C14">
        <w:rPr>
          <w:rFonts w:ascii="Times New Roman" w:hAnsi="Times New Roman"/>
          <w:sz w:val="28"/>
          <w:szCs w:val="28"/>
          <w:lang w:val="da-DK"/>
        </w:rPr>
        <w:t>và UBND cấp huyện, xã</w:t>
      </w:r>
      <w:r w:rsidRPr="00035C14">
        <w:rPr>
          <w:rFonts w:ascii="Times New Roman" w:hAnsi="Times New Roman"/>
          <w:sz w:val="28"/>
          <w:szCs w:val="28"/>
          <w:lang w:val="da-DK"/>
        </w:rPr>
        <w:t>; trên cơ sở kế thừa, đúc rút kinh nghiệm từ giai đoạn 2016-2020; đồng thời, được điều chỉnh, bổ sung nhiều nội dung, nội hàm để phù hợp với quy định tại các văn bản quy phạm pháp luật, hoặc các chính sách mới ban hành và yêu cầu thực tế xây dựng NTM</w:t>
      </w:r>
      <w:r w:rsidRPr="00CB3CD3">
        <w:rPr>
          <w:szCs w:val="28"/>
          <w:lang w:val="da-DK"/>
        </w:rPr>
        <w:t xml:space="preserve">. </w:t>
      </w:r>
    </w:p>
    <w:p w14:paraId="0D5B1B1A" w14:textId="2C46AA43" w:rsidR="002174D7" w:rsidRPr="0046674F" w:rsidRDefault="002174D7" w:rsidP="00AE3A59">
      <w:pPr>
        <w:spacing w:before="40" w:after="40" w:line="288" w:lineRule="auto"/>
        <w:ind w:firstLine="720"/>
        <w:jc w:val="both"/>
        <w:rPr>
          <w:rFonts w:ascii="Times New Roman" w:hAnsi="Times New Roman"/>
          <w:sz w:val="28"/>
          <w:szCs w:val="28"/>
          <w:lang w:val="da-DK"/>
        </w:rPr>
      </w:pPr>
      <w:r w:rsidRPr="0046674F">
        <w:rPr>
          <w:rFonts w:ascii="Times New Roman" w:hAnsi="Times New Roman"/>
          <w:sz w:val="28"/>
          <w:szCs w:val="28"/>
          <w:lang w:val="da-DK"/>
        </w:rPr>
        <w:t xml:space="preserve">Thực hiện các quyết định của </w:t>
      </w:r>
      <w:r w:rsidR="00035C14" w:rsidRPr="0046674F">
        <w:rPr>
          <w:rFonts w:ascii="Times New Roman" w:hAnsi="Times New Roman"/>
          <w:sz w:val="28"/>
          <w:szCs w:val="28"/>
          <w:lang w:val="da-DK"/>
        </w:rPr>
        <w:t>UBND tỉnh</w:t>
      </w:r>
      <w:r w:rsidRPr="0046674F">
        <w:rPr>
          <w:rFonts w:ascii="Times New Roman" w:hAnsi="Times New Roman"/>
          <w:sz w:val="28"/>
          <w:szCs w:val="28"/>
          <w:lang w:val="da-DK"/>
        </w:rPr>
        <w:t xml:space="preserve">, </w:t>
      </w:r>
      <w:r w:rsidR="00035C14" w:rsidRPr="0046674F">
        <w:rPr>
          <w:rFonts w:ascii="Times New Roman" w:hAnsi="Times New Roman"/>
          <w:sz w:val="28"/>
          <w:szCs w:val="28"/>
          <w:lang w:val="da-DK"/>
        </w:rPr>
        <w:t>các Sở</w:t>
      </w:r>
      <w:r w:rsidRPr="0046674F">
        <w:rPr>
          <w:rFonts w:ascii="Times New Roman" w:hAnsi="Times New Roman"/>
          <w:sz w:val="28"/>
          <w:szCs w:val="28"/>
          <w:lang w:val="da-DK"/>
        </w:rPr>
        <w:t xml:space="preserve">, ngành </w:t>
      </w:r>
      <w:r w:rsidR="00035C14" w:rsidRPr="0046674F">
        <w:rPr>
          <w:rFonts w:ascii="Times New Roman" w:hAnsi="Times New Roman"/>
          <w:sz w:val="28"/>
          <w:szCs w:val="28"/>
          <w:lang w:val="da-DK"/>
        </w:rPr>
        <w:t xml:space="preserve">tỉnh </w:t>
      </w:r>
      <w:r w:rsidRPr="0046674F">
        <w:rPr>
          <w:rFonts w:ascii="Times New Roman" w:hAnsi="Times New Roman"/>
          <w:sz w:val="28"/>
          <w:szCs w:val="28"/>
          <w:lang w:val="da-DK"/>
        </w:rPr>
        <w:t>theo chức năng quản lý nhà nước và nhiệm vụ được phân công, đã ban hành văn bản hướng dẫn thực hiện đối với các tiêu chí, chỉ tiêu thuộc Bộ tiêu chí về NTM theo các mức độ giai đoạn 2021-2025.</w:t>
      </w:r>
    </w:p>
    <w:p w14:paraId="5690E167" w14:textId="77777777" w:rsidR="002174D7" w:rsidRPr="00706DD2" w:rsidRDefault="002174D7" w:rsidP="00AE3A59">
      <w:pPr>
        <w:pStyle w:val="Heading2"/>
        <w:spacing w:before="40" w:after="40" w:line="288" w:lineRule="auto"/>
        <w:ind w:firstLine="720"/>
        <w:rPr>
          <w:rFonts w:ascii="Times New Roman" w:hAnsi="Times New Roman"/>
          <w:i w:val="0"/>
        </w:rPr>
      </w:pPr>
      <w:r w:rsidRPr="00706DD2">
        <w:rPr>
          <w:rFonts w:ascii="Times New Roman" w:hAnsi="Times New Roman"/>
          <w:i w:val="0"/>
        </w:rPr>
        <w:t>2. Một số điểm chính của Bộ tiêu chí NTM giai đoạn 2021-2025</w:t>
      </w:r>
    </w:p>
    <w:p w14:paraId="0F240BCE" w14:textId="77777777" w:rsidR="002174D7" w:rsidRPr="000E4B76" w:rsidRDefault="002174D7" w:rsidP="00AE3A59">
      <w:pPr>
        <w:pStyle w:val="Heading3"/>
        <w:spacing w:after="40" w:line="288" w:lineRule="auto"/>
        <w:ind w:firstLine="720"/>
        <w:jc w:val="both"/>
        <w:rPr>
          <w:rFonts w:ascii="Times New Roman" w:hAnsi="Times New Roman" w:cs="Times New Roman"/>
          <w:b/>
          <w:bCs/>
          <w:i/>
          <w:iCs/>
          <w:color w:val="auto"/>
          <w:sz w:val="28"/>
          <w:szCs w:val="28"/>
        </w:rPr>
      </w:pPr>
      <w:r w:rsidRPr="000E4B76">
        <w:rPr>
          <w:rFonts w:ascii="Times New Roman" w:hAnsi="Times New Roman" w:cs="Times New Roman"/>
          <w:iCs/>
          <w:color w:val="auto"/>
          <w:sz w:val="28"/>
          <w:szCs w:val="28"/>
        </w:rPr>
        <w:t>a) Cấp xã</w:t>
      </w:r>
    </w:p>
    <w:p w14:paraId="74E59A13" w14:textId="24680F97" w:rsidR="002174D7" w:rsidRPr="007C28CA" w:rsidRDefault="002174D7" w:rsidP="00AE3A59">
      <w:pPr>
        <w:spacing w:before="40" w:after="40" w:line="288" w:lineRule="auto"/>
        <w:ind w:firstLine="720"/>
        <w:jc w:val="both"/>
        <w:rPr>
          <w:rFonts w:ascii="Times New Roman" w:hAnsi="Times New Roman"/>
          <w:sz w:val="28"/>
          <w:szCs w:val="28"/>
          <w:lang w:val="da-DK"/>
        </w:rPr>
      </w:pPr>
      <w:r w:rsidRPr="007C28CA">
        <w:rPr>
          <w:rFonts w:ascii="Times New Roman" w:hAnsi="Times New Roman"/>
          <w:i/>
          <w:iCs/>
          <w:sz w:val="28"/>
          <w:szCs w:val="28"/>
          <w:lang w:val="da-DK"/>
        </w:rPr>
        <w:t>- Bộ tiêu chí về xã NTM giai đoạn 2021-2025:</w:t>
      </w:r>
      <w:r w:rsidRPr="007C28CA">
        <w:rPr>
          <w:rFonts w:ascii="Times New Roman" w:hAnsi="Times New Roman"/>
          <w:sz w:val="28"/>
          <w:szCs w:val="28"/>
          <w:lang w:val="da-DK"/>
        </w:rPr>
        <w:t xml:space="preserve"> Thực hiện theo quy định tạ</w:t>
      </w:r>
      <w:r w:rsidR="00706DD2" w:rsidRPr="007C28CA">
        <w:rPr>
          <w:rFonts w:ascii="Times New Roman" w:hAnsi="Times New Roman"/>
          <w:sz w:val="28"/>
          <w:szCs w:val="28"/>
          <w:lang w:val="da-DK"/>
        </w:rPr>
        <w:t xml:space="preserve">i các Quyết định số: 32/2024/QĐ-UBND ngày 05/8/2024; số </w:t>
      </w:r>
      <w:r w:rsidR="00706DD2" w:rsidRPr="007C28CA">
        <w:rPr>
          <w:rFonts w:ascii="Times New Roman" w:hAnsi="Times New Roman"/>
          <w:sz w:val="28"/>
          <w:szCs w:val="28"/>
          <w:lang w:val="pl-PL"/>
        </w:rPr>
        <w:t>2180/QĐ-UBND ngày 28/10/2022;</w:t>
      </w:r>
      <w:r w:rsidR="00461D3C">
        <w:rPr>
          <w:rFonts w:ascii="Times New Roman" w:hAnsi="Times New Roman"/>
          <w:sz w:val="28"/>
          <w:szCs w:val="28"/>
          <w:lang w:val="pl-PL"/>
        </w:rPr>
        <w:t xml:space="preserve"> </w:t>
      </w:r>
      <w:r w:rsidR="00706DD2" w:rsidRPr="007C28CA">
        <w:rPr>
          <w:rFonts w:ascii="Times New Roman" w:hAnsi="Times New Roman"/>
          <w:sz w:val="28"/>
          <w:szCs w:val="28"/>
        </w:rPr>
        <w:t>1622/QĐ-UBND ngày 04/9/2024</w:t>
      </w:r>
      <w:r w:rsidRPr="007C28CA">
        <w:rPr>
          <w:rFonts w:ascii="Times New Roman" w:hAnsi="Times New Roman"/>
          <w:sz w:val="28"/>
          <w:szCs w:val="28"/>
          <w:lang w:val="da-DK"/>
        </w:rPr>
        <w:t xml:space="preserve">; gồm 19 tiêu chí với 57 chỉ tiêu </w:t>
      </w:r>
      <w:r w:rsidRPr="007C28CA">
        <w:rPr>
          <w:rFonts w:ascii="Times New Roman" w:hAnsi="Times New Roman"/>
          <w:i/>
          <w:iCs/>
          <w:sz w:val="28"/>
          <w:szCs w:val="28"/>
          <w:lang w:val="da-DK"/>
        </w:rPr>
        <w:t>(tăng 08 chỉ tiêu so với giai đoạn 2016-2020)</w:t>
      </w:r>
      <w:r w:rsidRPr="007C28CA">
        <w:rPr>
          <w:rFonts w:ascii="Times New Roman" w:hAnsi="Times New Roman"/>
          <w:sz w:val="28"/>
          <w:szCs w:val="28"/>
          <w:lang w:val="da-DK"/>
        </w:rPr>
        <w:t xml:space="preserve"> </w:t>
      </w:r>
      <w:r w:rsidRPr="007C28CA">
        <w:rPr>
          <w:rFonts w:ascii="Times New Roman" w:hAnsi="Times New Roman"/>
          <w:sz w:val="28"/>
          <w:szCs w:val="28"/>
        </w:rPr>
        <w:t xml:space="preserve">để phù hợp với điều kiện thực tế, mức độ phát triển của </w:t>
      </w:r>
      <w:r w:rsidR="00706DD2" w:rsidRPr="007C28CA">
        <w:rPr>
          <w:rFonts w:ascii="Times New Roman" w:hAnsi="Times New Roman"/>
          <w:sz w:val="28"/>
          <w:szCs w:val="28"/>
        </w:rPr>
        <w:t>điạ phương</w:t>
      </w:r>
      <w:r w:rsidRPr="007C28CA">
        <w:rPr>
          <w:rFonts w:ascii="Times New Roman" w:hAnsi="Times New Roman"/>
          <w:sz w:val="28"/>
          <w:szCs w:val="28"/>
          <w:lang w:val="da-DK"/>
        </w:rPr>
        <w:t>; cơ bản giữ nguyên nội hàm của Bộ tiêu chí xã NTM giai đoạn 2016-2020 để có tính khả thi và tạo động lực phấn đấu cho các xã chưa đạt chuẩn  tiếp tục phấn đấu thực hiện trong giai đoạn 2021-2025</w:t>
      </w:r>
      <w:r w:rsidR="007C28CA" w:rsidRPr="007C28CA">
        <w:rPr>
          <w:rFonts w:ascii="Times New Roman" w:hAnsi="Times New Roman"/>
          <w:sz w:val="28"/>
          <w:szCs w:val="28"/>
          <w:lang w:val="da-DK"/>
        </w:rPr>
        <w:t>.</w:t>
      </w:r>
    </w:p>
    <w:p w14:paraId="2754CC9B" w14:textId="380BD0AD" w:rsidR="002174D7" w:rsidRPr="007C28CA" w:rsidRDefault="002174D7" w:rsidP="00AE3A59">
      <w:pPr>
        <w:spacing w:before="40" w:after="40" w:line="288" w:lineRule="auto"/>
        <w:ind w:firstLine="720"/>
        <w:jc w:val="both"/>
        <w:rPr>
          <w:rFonts w:ascii="Times New Roman" w:hAnsi="Times New Roman"/>
          <w:sz w:val="28"/>
          <w:szCs w:val="28"/>
          <w:lang w:val="da-DK"/>
        </w:rPr>
      </w:pPr>
      <w:r w:rsidRPr="007C28CA">
        <w:rPr>
          <w:rFonts w:ascii="Times New Roman" w:hAnsi="Times New Roman"/>
          <w:i/>
          <w:iCs/>
          <w:sz w:val="28"/>
          <w:szCs w:val="28"/>
          <w:lang w:val="da-DK"/>
        </w:rPr>
        <w:t xml:space="preserve">- Bộ tiêu chí quốc gia về xã NTM nâng cao giai đoạn 2021-2025: </w:t>
      </w:r>
      <w:r w:rsidR="007C28CA" w:rsidRPr="007C28CA">
        <w:rPr>
          <w:rFonts w:ascii="Times New Roman" w:hAnsi="Times New Roman"/>
          <w:sz w:val="28"/>
          <w:szCs w:val="28"/>
          <w:lang w:val="da-DK"/>
        </w:rPr>
        <w:t>Thực hiện theo quy định tại các Quyết định số:</w:t>
      </w:r>
      <w:r w:rsidR="00CE48C0">
        <w:rPr>
          <w:rFonts w:ascii="Times New Roman" w:hAnsi="Times New Roman"/>
          <w:sz w:val="28"/>
          <w:szCs w:val="28"/>
          <w:lang w:val="da-DK"/>
        </w:rPr>
        <w:t xml:space="preserve"> </w:t>
      </w:r>
      <w:r w:rsidR="007C28CA" w:rsidRPr="007C28CA">
        <w:rPr>
          <w:rFonts w:ascii="Times New Roman" w:hAnsi="Times New Roman"/>
          <w:sz w:val="28"/>
          <w:szCs w:val="28"/>
          <w:lang w:val="da-DK"/>
        </w:rPr>
        <w:t xml:space="preserve">32/2024/QĐ-UBND ngày 05/8/2024; số </w:t>
      </w:r>
      <w:r w:rsidR="007C28CA" w:rsidRPr="007C28CA">
        <w:rPr>
          <w:rFonts w:ascii="Times New Roman" w:hAnsi="Times New Roman"/>
          <w:sz w:val="28"/>
          <w:szCs w:val="28"/>
          <w:lang w:val="pl-PL"/>
        </w:rPr>
        <w:t xml:space="preserve">2180/QĐ-UBND ngày 28/10/2022; </w:t>
      </w:r>
      <w:r w:rsidR="007C28CA" w:rsidRPr="007C28CA">
        <w:rPr>
          <w:rFonts w:ascii="Times New Roman" w:hAnsi="Times New Roman"/>
          <w:sz w:val="28"/>
          <w:szCs w:val="28"/>
        </w:rPr>
        <w:t>1622/QĐ-UBND ngày 04/9/2024</w:t>
      </w:r>
      <w:r w:rsidRPr="007C28CA">
        <w:rPr>
          <w:rFonts w:ascii="Times New Roman" w:hAnsi="Times New Roman"/>
          <w:sz w:val="28"/>
          <w:szCs w:val="28"/>
          <w:lang w:val="da-DK"/>
        </w:rPr>
        <w:t xml:space="preserve">; tập trung theo hướng nang cao chất lượng các tiêu chí so với mức đạt chuẩn; yêu cầu đối với xã NTM nâng cao phải là xã đạt chuẩn NTM; gồm 19 tiêu chí với 75 chỉ tiêu </w:t>
      </w:r>
      <w:r w:rsidRPr="007C28CA">
        <w:rPr>
          <w:rFonts w:ascii="Times New Roman" w:hAnsi="Times New Roman"/>
          <w:i/>
          <w:iCs/>
          <w:sz w:val="28"/>
          <w:szCs w:val="28"/>
          <w:lang w:val="da-DK"/>
        </w:rPr>
        <w:t>(nhiều hơn 18 chỉ tiêu so với Bộ tiêu chí quốc gia về xã NTM giai đoạn 2021-2025)</w:t>
      </w:r>
      <w:r w:rsidRPr="007C28CA">
        <w:rPr>
          <w:rFonts w:ascii="Times New Roman" w:hAnsi="Times New Roman"/>
          <w:sz w:val="28"/>
          <w:szCs w:val="28"/>
          <w:lang w:val="da-DK"/>
        </w:rPr>
        <w:t>; trong 75 chỉ tiêu có 37 chỉ tiêu nâng cao so với xã đạt chuẩn NTM, bổ sung 32 chỉ tiêu mới và điều chỉnh nội hàm 06 chỉ tiêu.</w:t>
      </w:r>
    </w:p>
    <w:p w14:paraId="7B3A19F7" w14:textId="21CE02C0" w:rsidR="002174D7" w:rsidRPr="007C28CA" w:rsidRDefault="002174D7" w:rsidP="00AE3A59">
      <w:pPr>
        <w:spacing w:before="40" w:after="40" w:line="288" w:lineRule="auto"/>
        <w:ind w:firstLine="720"/>
        <w:jc w:val="both"/>
        <w:rPr>
          <w:rFonts w:ascii="Times New Roman" w:hAnsi="Times New Roman"/>
          <w:sz w:val="28"/>
          <w:szCs w:val="28"/>
          <w:lang w:val="da-DK"/>
        </w:rPr>
      </w:pPr>
      <w:r w:rsidRPr="007C28CA">
        <w:rPr>
          <w:rFonts w:ascii="Times New Roman" w:hAnsi="Times New Roman"/>
          <w:i/>
          <w:iCs/>
          <w:sz w:val="28"/>
          <w:szCs w:val="28"/>
          <w:lang w:val="da-DK"/>
        </w:rPr>
        <w:lastRenderedPageBreak/>
        <w:t>- Quy định xã NTM kiểu mẫu giai đoạn 2021-2025:</w:t>
      </w:r>
      <w:r w:rsidRPr="007C28CA">
        <w:rPr>
          <w:rFonts w:ascii="Times New Roman" w:hAnsi="Times New Roman"/>
          <w:sz w:val="28"/>
          <w:szCs w:val="28"/>
          <w:lang w:val="da-DK"/>
        </w:rPr>
        <w:t xml:space="preserve"> Thực hiện theo quy định tại </w:t>
      </w:r>
      <w:r w:rsidR="007C28CA" w:rsidRPr="007C28CA">
        <w:rPr>
          <w:rFonts w:ascii="Times New Roman" w:hAnsi="Times New Roman"/>
          <w:sz w:val="28"/>
          <w:szCs w:val="28"/>
          <w:lang w:val="da-DK"/>
        </w:rPr>
        <w:t xml:space="preserve">các </w:t>
      </w:r>
      <w:r w:rsidRPr="007C28CA">
        <w:rPr>
          <w:rFonts w:ascii="Times New Roman" w:hAnsi="Times New Roman"/>
          <w:sz w:val="28"/>
          <w:szCs w:val="28"/>
          <w:lang w:val="da-DK"/>
        </w:rPr>
        <w:t>Quyết định số</w:t>
      </w:r>
      <w:r w:rsidR="007C28CA" w:rsidRPr="007C28CA">
        <w:rPr>
          <w:rFonts w:ascii="Times New Roman" w:hAnsi="Times New Roman"/>
          <w:sz w:val="28"/>
          <w:szCs w:val="28"/>
          <w:lang w:val="da-DK"/>
        </w:rPr>
        <w:t xml:space="preserve">: </w:t>
      </w:r>
      <w:r w:rsidRPr="007C28CA">
        <w:rPr>
          <w:rFonts w:ascii="Times New Roman" w:hAnsi="Times New Roman"/>
          <w:sz w:val="28"/>
          <w:szCs w:val="28"/>
          <w:lang w:val="da-DK"/>
        </w:rPr>
        <w:t xml:space="preserve"> </w:t>
      </w:r>
      <w:r w:rsidR="007C28CA" w:rsidRPr="007C28CA">
        <w:rPr>
          <w:rFonts w:ascii="Times New Roman" w:hAnsi="Times New Roman"/>
          <w:sz w:val="28"/>
          <w:szCs w:val="28"/>
          <w:lang w:val="nl-NL"/>
        </w:rPr>
        <w:t>2182/QĐ-UBND ngày 28/10/2022</w:t>
      </w:r>
      <w:r w:rsidRPr="007C28CA">
        <w:rPr>
          <w:rFonts w:ascii="Times New Roman" w:hAnsi="Times New Roman"/>
          <w:sz w:val="28"/>
          <w:szCs w:val="28"/>
          <w:lang w:val="da-DK"/>
        </w:rPr>
        <w:t>;</w:t>
      </w:r>
      <w:r w:rsidR="007C28CA">
        <w:rPr>
          <w:rFonts w:ascii="Times New Roman" w:hAnsi="Times New Roman"/>
          <w:sz w:val="28"/>
          <w:szCs w:val="28"/>
          <w:lang w:val="da-DK"/>
        </w:rPr>
        <w:t xml:space="preserve"> </w:t>
      </w:r>
      <w:r w:rsidR="007C28CA" w:rsidRPr="00EB04FD">
        <w:rPr>
          <w:rFonts w:ascii="Times New Roman" w:hAnsi="Times New Roman"/>
          <w:sz w:val="28"/>
          <w:szCs w:val="28"/>
          <w:lang w:val="da-DK"/>
        </w:rPr>
        <w:t xml:space="preserve">49/2023/QĐ-UBND ngày 14/12/2023 </w:t>
      </w:r>
      <w:r w:rsidR="007C28CA" w:rsidRPr="007C28CA">
        <w:rPr>
          <w:rFonts w:ascii="Times New Roman" w:hAnsi="Times New Roman"/>
          <w:sz w:val="28"/>
          <w:szCs w:val="28"/>
          <w:lang w:val="da-DK"/>
        </w:rPr>
        <w:t xml:space="preserve"> </w:t>
      </w:r>
      <w:r w:rsidRPr="007C28CA">
        <w:rPr>
          <w:rFonts w:ascii="Times New Roman" w:hAnsi="Times New Roman"/>
          <w:sz w:val="28"/>
          <w:szCs w:val="28"/>
          <w:lang w:val="da-DK"/>
        </w:rPr>
        <w:t xml:space="preserve">yêu cầu đối với xã NTM kiểu mẫu phải là xã đạt chuẩn NTM nâng cao, đồng thời phải đáp ứng các điều kiện: thu nhập bình quân đầu người cao hơn ít nhất 10% so với mức áp dụng cho xã NTM nâng cao tại cùng thời điểm; có mô hình thôn thông minh; đạt tiêu chí quy định xã NTM kiểu mẫu theo ít nhất một trong các lĩnh vực nổi trội nhất </w:t>
      </w:r>
      <w:r w:rsidRPr="007C28CA">
        <w:rPr>
          <w:rFonts w:ascii="Times New Roman" w:hAnsi="Times New Roman"/>
          <w:i/>
          <w:sz w:val="28"/>
          <w:szCs w:val="28"/>
          <w:lang w:val="en-GB"/>
        </w:rPr>
        <w:t>(về sản xuất, về giáo dục, về văn hóa, về du lịch, về cảnh quan môi trường, về an ninh trật tự, về chuyển đổi số…)</w:t>
      </w:r>
      <w:r w:rsidRPr="007C28CA">
        <w:rPr>
          <w:rFonts w:ascii="Times New Roman" w:hAnsi="Times New Roman"/>
          <w:iCs/>
          <w:sz w:val="28"/>
          <w:szCs w:val="28"/>
          <w:lang w:val="en-GB"/>
        </w:rPr>
        <w:t xml:space="preserve"> </w:t>
      </w:r>
      <w:r w:rsidRPr="007C28CA">
        <w:rPr>
          <w:rFonts w:ascii="Times New Roman" w:eastAsia="Times New Roman" w:hAnsi="Times New Roman"/>
          <w:bCs/>
          <w:sz w:val="28"/>
          <w:szCs w:val="28"/>
        </w:rPr>
        <w:t>mang giá trị đặc trưng của địa phương</w:t>
      </w:r>
      <w:r w:rsidR="007C28CA" w:rsidRPr="007C28CA">
        <w:rPr>
          <w:rFonts w:ascii="Times New Roman" w:hAnsi="Times New Roman"/>
          <w:sz w:val="28"/>
          <w:szCs w:val="28"/>
          <w:lang w:val="da-DK"/>
        </w:rPr>
        <w:t>.</w:t>
      </w:r>
    </w:p>
    <w:p w14:paraId="7F0319C1" w14:textId="77777777" w:rsidR="002174D7" w:rsidRPr="000E4B76" w:rsidRDefault="002174D7" w:rsidP="00AE3A59">
      <w:pPr>
        <w:pStyle w:val="Heading3"/>
        <w:spacing w:after="40" w:line="288" w:lineRule="auto"/>
        <w:ind w:firstLine="720"/>
        <w:jc w:val="both"/>
        <w:rPr>
          <w:rFonts w:ascii="Times New Roman" w:hAnsi="Times New Roman" w:cs="Times New Roman"/>
          <w:b/>
          <w:bCs/>
          <w:i/>
          <w:iCs/>
          <w:color w:val="auto"/>
          <w:sz w:val="28"/>
          <w:szCs w:val="28"/>
        </w:rPr>
      </w:pPr>
      <w:r w:rsidRPr="000E4B76">
        <w:rPr>
          <w:rFonts w:ascii="Times New Roman" w:hAnsi="Times New Roman" w:cs="Times New Roman"/>
          <w:iCs/>
          <w:color w:val="auto"/>
          <w:sz w:val="28"/>
          <w:szCs w:val="28"/>
        </w:rPr>
        <w:t>b) Cấp huyện</w:t>
      </w:r>
    </w:p>
    <w:p w14:paraId="34FFF939" w14:textId="038F91DA" w:rsidR="002174D7" w:rsidRPr="000E4B76" w:rsidRDefault="002174D7" w:rsidP="00AE3A59">
      <w:pPr>
        <w:spacing w:before="40" w:after="40" w:line="288" w:lineRule="auto"/>
        <w:ind w:firstLine="720"/>
        <w:jc w:val="both"/>
        <w:rPr>
          <w:rFonts w:ascii="Times New Roman" w:hAnsi="Times New Roman"/>
          <w:sz w:val="28"/>
          <w:szCs w:val="28"/>
          <w:lang w:val="da-DK"/>
        </w:rPr>
      </w:pPr>
      <w:r w:rsidRPr="000E4B76">
        <w:rPr>
          <w:rFonts w:ascii="Times New Roman" w:hAnsi="Times New Roman"/>
          <w:i/>
          <w:iCs/>
          <w:sz w:val="28"/>
          <w:szCs w:val="28"/>
          <w:lang w:val="da-DK"/>
        </w:rPr>
        <w:t>- Bộ tiêu chí quốc gia về huyện NTM giai đoạn 2021-2025:</w:t>
      </w:r>
      <w:r w:rsidRPr="000E4B76">
        <w:rPr>
          <w:rFonts w:ascii="Times New Roman" w:hAnsi="Times New Roman"/>
          <w:sz w:val="28"/>
          <w:szCs w:val="28"/>
          <w:lang w:val="da-DK"/>
        </w:rPr>
        <w:t xml:space="preserve"> Thực hiện theo quy định tại </w:t>
      </w:r>
      <w:r w:rsidR="007C28CA" w:rsidRPr="000E4B76">
        <w:rPr>
          <w:rFonts w:ascii="Times New Roman" w:hAnsi="Times New Roman"/>
          <w:sz w:val="28"/>
          <w:szCs w:val="28"/>
          <w:lang w:val="da-DK"/>
        </w:rPr>
        <w:t xml:space="preserve">các </w:t>
      </w:r>
      <w:r w:rsidRPr="000E4B76">
        <w:rPr>
          <w:rFonts w:ascii="Times New Roman" w:hAnsi="Times New Roman"/>
          <w:sz w:val="28"/>
          <w:szCs w:val="28"/>
          <w:lang w:val="da-DK"/>
        </w:rPr>
        <w:t>Quyết định số</w:t>
      </w:r>
      <w:r w:rsidR="007C28CA" w:rsidRPr="000E4B76">
        <w:rPr>
          <w:rFonts w:ascii="Times New Roman" w:hAnsi="Times New Roman"/>
          <w:sz w:val="28"/>
          <w:szCs w:val="28"/>
          <w:lang w:val="da-DK"/>
        </w:rPr>
        <w:t xml:space="preserve">: </w:t>
      </w:r>
      <w:r w:rsidRPr="000E4B76">
        <w:rPr>
          <w:rFonts w:ascii="Times New Roman" w:hAnsi="Times New Roman"/>
          <w:sz w:val="28"/>
          <w:szCs w:val="28"/>
          <w:lang w:val="da-DK"/>
        </w:rPr>
        <w:t xml:space="preserve"> </w:t>
      </w:r>
      <w:r w:rsidR="007C28CA" w:rsidRPr="000E4B76">
        <w:rPr>
          <w:rFonts w:ascii="Times New Roman" w:hAnsi="Times New Roman"/>
          <w:sz w:val="28"/>
          <w:szCs w:val="28"/>
          <w:lang w:val="nl-NL"/>
        </w:rPr>
        <w:t>2181/QĐ-UBND ngày 28/10/2022</w:t>
      </w:r>
      <w:r w:rsidRPr="000E4B76">
        <w:rPr>
          <w:rFonts w:ascii="Times New Roman" w:hAnsi="Times New Roman"/>
          <w:sz w:val="28"/>
          <w:szCs w:val="28"/>
          <w:lang w:val="da-DK"/>
        </w:rPr>
        <w:t>;</w:t>
      </w:r>
      <w:r w:rsidR="006863ED" w:rsidRPr="000E4B76">
        <w:rPr>
          <w:rFonts w:ascii="Times New Roman" w:hAnsi="Times New Roman"/>
          <w:sz w:val="28"/>
          <w:szCs w:val="28"/>
          <w:lang w:val="da-DK"/>
        </w:rPr>
        <w:t xml:space="preserve"> 27/2024/QĐ-UBND ngày 29/7/2024</w:t>
      </w:r>
      <w:r w:rsidR="007E6912">
        <w:rPr>
          <w:rFonts w:ascii="Times New Roman" w:hAnsi="Times New Roman"/>
          <w:sz w:val="28"/>
          <w:szCs w:val="28"/>
          <w:lang w:val="da-DK"/>
        </w:rPr>
        <w:t xml:space="preserve">; </w:t>
      </w:r>
      <w:r w:rsidR="007E6912" w:rsidRPr="00AE3A59">
        <w:rPr>
          <w:rFonts w:ascii="Times New Roman" w:hAnsi="Times New Roman"/>
          <w:sz w:val="28"/>
          <w:szCs w:val="28"/>
          <w:lang w:val="da-DK"/>
        </w:rPr>
        <w:t xml:space="preserve">45/2024/QĐ-UBND ngày 15/10/2024 </w:t>
      </w:r>
      <w:bookmarkStart w:id="6" w:name="_GoBack"/>
      <w:bookmarkEnd w:id="6"/>
      <w:r w:rsidRPr="000E4B76">
        <w:rPr>
          <w:rFonts w:ascii="Times New Roman" w:hAnsi="Times New Roman"/>
          <w:sz w:val="28"/>
          <w:szCs w:val="28"/>
          <w:lang w:val="da-DK"/>
        </w:rPr>
        <w:t xml:space="preserve"> giữ nguyên số lượng 09 tiêu chí như giai đoạn 2016-2020, chia thành 36 chỉ tiêu </w:t>
      </w:r>
      <w:r w:rsidRPr="000E4B76">
        <w:rPr>
          <w:rFonts w:ascii="Times New Roman" w:hAnsi="Times New Roman"/>
          <w:i/>
          <w:iCs/>
          <w:sz w:val="28"/>
          <w:szCs w:val="28"/>
          <w:lang w:val="da-DK"/>
        </w:rPr>
        <w:t>(tăng 22 chỉ tiêu so với giai đoạn 2016-2020)</w:t>
      </w:r>
      <w:r w:rsidRPr="000E4B76">
        <w:rPr>
          <w:rFonts w:ascii="Times New Roman" w:hAnsi="Times New Roman"/>
          <w:sz w:val="28"/>
          <w:szCs w:val="28"/>
          <w:lang w:val="da-DK"/>
        </w:rPr>
        <w:t>, đồng thời quy định huyện NTM phải có: 100% số xã đạt chuẩn NTM; ít nhất 10% số xã đạt chuẩn NTM nâng cao; 100% số thị trấn đạt chuẩn đô thị văn minh.</w:t>
      </w:r>
    </w:p>
    <w:p w14:paraId="5B08E023" w14:textId="7E1A534D" w:rsidR="002174D7" w:rsidRPr="000E4B76" w:rsidRDefault="002174D7" w:rsidP="00AE3A59">
      <w:pPr>
        <w:spacing w:before="40" w:after="40" w:line="288" w:lineRule="auto"/>
        <w:ind w:firstLine="720"/>
        <w:jc w:val="both"/>
        <w:rPr>
          <w:rFonts w:ascii="Times New Roman" w:hAnsi="Times New Roman"/>
          <w:sz w:val="28"/>
          <w:szCs w:val="28"/>
          <w:lang w:val="da-DK"/>
        </w:rPr>
      </w:pPr>
      <w:r w:rsidRPr="000E4B76">
        <w:rPr>
          <w:rFonts w:ascii="Times New Roman" w:hAnsi="Times New Roman"/>
          <w:i/>
          <w:iCs/>
          <w:sz w:val="28"/>
          <w:szCs w:val="28"/>
          <w:lang w:val="da-DK"/>
        </w:rPr>
        <w:t>- Quy định thị xã, thành phố trực thuộc cấp tỉnh hoàn thành nhiệm vụ xây dựng NTM giai đoạn 2021-2025:</w:t>
      </w:r>
      <w:r w:rsidRPr="000E4B76">
        <w:rPr>
          <w:rFonts w:ascii="Times New Roman" w:hAnsi="Times New Roman"/>
          <w:sz w:val="28"/>
          <w:szCs w:val="28"/>
          <w:lang w:val="da-DK"/>
        </w:rPr>
        <w:t xml:space="preserve"> Thực hiện theo quy định tại</w:t>
      </w:r>
      <w:r w:rsidR="006863ED" w:rsidRPr="000E4B76">
        <w:rPr>
          <w:rFonts w:ascii="Times New Roman" w:hAnsi="Times New Roman"/>
          <w:sz w:val="28"/>
          <w:szCs w:val="28"/>
          <w:lang w:val="da-DK"/>
        </w:rPr>
        <w:t xml:space="preserve"> </w:t>
      </w:r>
      <w:r w:rsidRPr="000E4B76">
        <w:rPr>
          <w:rFonts w:ascii="Times New Roman" w:hAnsi="Times New Roman"/>
          <w:sz w:val="28"/>
          <w:szCs w:val="28"/>
          <w:lang w:val="da-DK"/>
        </w:rPr>
        <w:t>Quyết định số</w:t>
      </w:r>
      <w:r w:rsidR="007A0C3A" w:rsidRPr="000E4B76">
        <w:rPr>
          <w:rFonts w:ascii="Times New Roman" w:hAnsi="Times New Roman"/>
          <w:sz w:val="28"/>
          <w:szCs w:val="28"/>
          <w:lang w:val="da-DK"/>
        </w:rPr>
        <w:t>:</w:t>
      </w:r>
      <w:r w:rsidRPr="000E4B76">
        <w:rPr>
          <w:rFonts w:ascii="Times New Roman" w:hAnsi="Times New Roman"/>
          <w:sz w:val="28"/>
          <w:szCs w:val="28"/>
          <w:lang w:val="da-DK"/>
        </w:rPr>
        <w:t xml:space="preserve"> </w:t>
      </w:r>
      <w:r w:rsidR="007A0C3A" w:rsidRPr="000E4B76">
        <w:rPr>
          <w:rFonts w:ascii="Times New Roman" w:hAnsi="Times New Roman"/>
          <w:sz w:val="28"/>
          <w:szCs w:val="28"/>
          <w:lang w:val="nl-NL"/>
        </w:rPr>
        <w:t>2181/QĐ-UBND ngày 28/10/2022</w:t>
      </w:r>
      <w:r w:rsidRPr="000E4B76">
        <w:rPr>
          <w:rFonts w:ascii="Times New Roman" w:hAnsi="Times New Roman"/>
          <w:sz w:val="28"/>
          <w:szCs w:val="28"/>
          <w:lang w:val="da-DK"/>
        </w:rPr>
        <w:t>; trong đó yêu cầu phải có: 100% số xã đạt chuẩn NTM; 100% số phường đạt chuẩn đô thị văn minh; ít nhất 01 xã đạt chuẩn NTM nâng cao; đất cây xanh sử dụng công cộng trong đô thị tối thiểu 5 m</w:t>
      </w:r>
      <w:r w:rsidRPr="000E4B76">
        <w:rPr>
          <w:rFonts w:ascii="Times New Roman" w:hAnsi="Times New Roman"/>
          <w:sz w:val="28"/>
          <w:szCs w:val="28"/>
          <w:vertAlign w:val="superscript"/>
          <w:lang w:val="da-DK"/>
        </w:rPr>
        <w:t>2</w:t>
      </w:r>
      <w:r w:rsidRPr="000E4B76">
        <w:rPr>
          <w:rFonts w:ascii="Times New Roman" w:hAnsi="Times New Roman"/>
          <w:sz w:val="28"/>
          <w:szCs w:val="28"/>
          <w:lang w:val="da-DK"/>
        </w:rPr>
        <w:t>/người.</w:t>
      </w:r>
    </w:p>
    <w:p w14:paraId="7E8B9626" w14:textId="7FC0CA4D" w:rsidR="002174D7" w:rsidRPr="000E4B76" w:rsidRDefault="002174D7" w:rsidP="00AE3A59">
      <w:pPr>
        <w:spacing w:before="40" w:after="40" w:line="288" w:lineRule="auto"/>
        <w:ind w:firstLine="720"/>
        <w:jc w:val="both"/>
        <w:rPr>
          <w:rFonts w:ascii="Times New Roman" w:hAnsi="Times New Roman"/>
          <w:iCs/>
          <w:sz w:val="28"/>
          <w:szCs w:val="28"/>
          <w:lang w:val="da-DK"/>
        </w:rPr>
      </w:pPr>
      <w:r w:rsidRPr="000E4B76">
        <w:rPr>
          <w:rFonts w:ascii="Times New Roman" w:hAnsi="Times New Roman"/>
          <w:i/>
          <w:iCs/>
          <w:sz w:val="28"/>
          <w:szCs w:val="28"/>
          <w:lang w:val="da-DK"/>
        </w:rPr>
        <w:t xml:space="preserve">- Bộ tiêu chí quốc gia về huyện NTM nâng cao giai đoạn 2021-2025: </w:t>
      </w:r>
      <w:r w:rsidRPr="000E4B76">
        <w:rPr>
          <w:rFonts w:ascii="Times New Roman" w:hAnsi="Times New Roman"/>
          <w:sz w:val="28"/>
          <w:szCs w:val="28"/>
          <w:lang w:val="da-DK"/>
        </w:rPr>
        <w:t xml:space="preserve">Thực hiện theo quy định tại Quyết định số </w:t>
      </w:r>
      <w:r w:rsidR="007A0C3A" w:rsidRPr="000E4B76">
        <w:rPr>
          <w:rFonts w:ascii="Times New Roman" w:hAnsi="Times New Roman"/>
          <w:sz w:val="28"/>
          <w:szCs w:val="28"/>
          <w:lang w:val="nl-NL"/>
        </w:rPr>
        <w:t>2181/QĐ-UBND ngày 28/10/2022</w:t>
      </w:r>
      <w:r w:rsidR="007A0C3A" w:rsidRPr="000E4B76">
        <w:rPr>
          <w:rFonts w:ascii="Times New Roman" w:hAnsi="Times New Roman"/>
          <w:sz w:val="28"/>
          <w:szCs w:val="28"/>
          <w:lang w:val="da-DK"/>
        </w:rPr>
        <w:t>; 27/2024/QĐ-UBND ngày 29/7/2024</w:t>
      </w:r>
      <w:r w:rsidRPr="000E4B76">
        <w:rPr>
          <w:rFonts w:ascii="Times New Roman" w:hAnsi="Times New Roman"/>
          <w:sz w:val="28"/>
          <w:szCs w:val="28"/>
          <w:lang w:val="da-DK"/>
        </w:rPr>
        <w:t xml:space="preserve">; gồm 09 tiêu chí, 38 chỉ tiêu </w:t>
      </w:r>
      <w:r w:rsidRPr="000E4B76">
        <w:rPr>
          <w:rFonts w:ascii="Times New Roman" w:hAnsi="Times New Roman"/>
          <w:i/>
          <w:sz w:val="28"/>
          <w:szCs w:val="28"/>
          <w:lang w:val="da-DK"/>
        </w:rPr>
        <w:t>(tăng 02 chỉ tiêu so với Bộ tiêu chí huyện NTM giai đoạn 2021-2025)</w:t>
      </w:r>
      <w:r w:rsidRPr="000E4B76">
        <w:rPr>
          <w:rFonts w:ascii="Times New Roman" w:hAnsi="Times New Roman"/>
          <w:iCs/>
          <w:sz w:val="28"/>
          <w:szCs w:val="28"/>
          <w:lang w:val="da-DK"/>
        </w:rPr>
        <w:t>,</w:t>
      </w:r>
      <w:r w:rsidRPr="000E4B76">
        <w:rPr>
          <w:rFonts w:ascii="Times New Roman" w:hAnsi="Times New Roman"/>
          <w:sz w:val="28"/>
          <w:szCs w:val="28"/>
        </w:rPr>
        <w:t xml:space="preserve"> </w:t>
      </w:r>
      <w:r w:rsidRPr="000E4B76">
        <w:rPr>
          <w:rFonts w:ascii="Times New Roman" w:hAnsi="Times New Roman"/>
          <w:iCs/>
          <w:sz w:val="28"/>
          <w:szCs w:val="28"/>
          <w:lang w:val="da-DK"/>
        </w:rPr>
        <w:t>trong đó có 23 chỉ tiêu nâng cao chất lượng, 13 chỉ tiêu bổ sung mới và 02 chỉ tiêu tiếp tục duy trì thực hiện</w:t>
      </w:r>
      <w:r w:rsidR="000E4B76" w:rsidRPr="000E4B76">
        <w:rPr>
          <w:rFonts w:ascii="Times New Roman" w:hAnsi="Times New Roman"/>
          <w:iCs/>
          <w:sz w:val="28"/>
          <w:szCs w:val="28"/>
          <w:lang w:val="da-DK"/>
        </w:rPr>
        <w:t>;</w:t>
      </w:r>
      <w:r w:rsidRPr="000E4B76">
        <w:rPr>
          <w:rFonts w:ascii="Times New Roman" w:hAnsi="Times New Roman"/>
          <w:sz w:val="28"/>
          <w:szCs w:val="28"/>
          <w:lang w:val="da-DK"/>
        </w:rPr>
        <w:t xml:space="preserve"> đồng thời, </w:t>
      </w:r>
      <w:r w:rsidRPr="000E4B76">
        <w:rPr>
          <w:rFonts w:ascii="Times New Roman" w:hAnsi="Times New Roman"/>
          <w:iCs/>
          <w:sz w:val="28"/>
          <w:szCs w:val="28"/>
          <w:lang w:val="da-DK"/>
        </w:rPr>
        <w:t>quy định huyện NTM nâng cao phải là huyện đạt chuẩn NTM và có ít nhất 50% số xã đạt chuẩn NTM nâng cao.</w:t>
      </w:r>
    </w:p>
    <w:p w14:paraId="07EE6D42" w14:textId="77777777" w:rsidR="002174D7" w:rsidRPr="000E4B76" w:rsidRDefault="002174D7" w:rsidP="00AE3A59">
      <w:pPr>
        <w:pStyle w:val="Heading3"/>
        <w:spacing w:after="40" w:line="288" w:lineRule="auto"/>
        <w:ind w:firstLine="720"/>
        <w:jc w:val="both"/>
        <w:rPr>
          <w:rFonts w:ascii="Times New Roman" w:hAnsi="Times New Roman" w:cs="Times New Roman"/>
          <w:b/>
          <w:bCs/>
          <w:i/>
          <w:iCs/>
          <w:color w:val="auto"/>
          <w:sz w:val="28"/>
          <w:szCs w:val="28"/>
        </w:rPr>
      </w:pPr>
      <w:r w:rsidRPr="000E4B76">
        <w:rPr>
          <w:rFonts w:ascii="Times New Roman" w:hAnsi="Times New Roman" w:cs="Times New Roman"/>
          <w:iCs/>
          <w:color w:val="auto"/>
          <w:sz w:val="28"/>
          <w:szCs w:val="28"/>
        </w:rPr>
        <w:t>c) Cấp tỉnh</w:t>
      </w:r>
    </w:p>
    <w:p w14:paraId="60E22656" w14:textId="5C1D17AD" w:rsidR="002174D7" w:rsidRPr="000E4B76" w:rsidRDefault="002174D7" w:rsidP="00AE3A59">
      <w:pPr>
        <w:spacing w:before="40" w:after="40" w:line="288" w:lineRule="auto"/>
        <w:ind w:firstLine="720"/>
        <w:jc w:val="both"/>
        <w:rPr>
          <w:rFonts w:ascii="Times New Roman" w:hAnsi="Times New Roman"/>
          <w:sz w:val="28"/>
          <w:szCs w:val="28"/>
          <w:lang w:val="da-DK"/>
        </w:rPr>
      </w:pPr>
      <w:r w:rsidRPr="000E4B76">
        <w:rPr>
          <w:rFonts w:ascii="Times New Roman" w:hAnsi="Times New Roman"/>
          <w:i/>
          <w:iCs/>
          <w:sz w:val="28"/>
          <w:szCs w:val="28"/>
          <w:lang w:val="da-DK"/>
        </w:rPr>
        <w:t xml:space="preserve">Quy định tỉnh, thành phố trực thuộc Trung ương hoàn thành nhiệm vụ xây dựng NTM giai đoạn 2021-2025: </w:t>
      </w:r>
      <w:r w:rsidRPr="000E4B76">
        <w:rPr>
          <w:rFonts w:ascii="Times New Roman" w:hAnsi="Times New Roman"/>
          <w:sz w:val="28"/>
          <w:szCs w:val="28"/>
          <w:lang w:val="da-DK"/>
        </w:rPr>
        <w:t xml:space="preserve">Thực hiện theo quy định tại Quyết định số </w:t>
      </w:r>
      <w:r w:rsidR="000E4B76" w:rsidRPr="000E4B76">
        <w:rPr>
          <w:rFonts w:ascii="Times New Roman" w:hAnsi="Times New Roman"/>
          <w:sz w:val="28"/>
          <w:szCs w:val="28"/>
          <w:lang w:val="pl-PL"/>
        </w:rPr>
        <w:t>2179/QĐ-UBND ngày 28/10/2022</w:t>
      </w:r>
      <w:r w:rsidRPr="000E4B76">
        <w:rPr>
          <w:rFonts w:ascii="Times New Roman" w:hAnsi="Times New Roman"/>
          <w:sz w:val="28"/>
          <w:szCs w:val="28"/>
          <w:lang w:val="da-DK"/>
        </w:rPr>
        <w:t xml:space="preserve">; gồm 08 điều kiện: </w:t>
      </w:r>
      <w:r w:rsidRPr="000E4B76">
        <w:rPr>
          <w:rFonts w:ascii="Times New Roman" w:hAnsi="Times New Roman"/>
          <w:i/>
          <w:iCs/>
          <w:sz w:val="28"/>
          <w:szCs w:val="28"/>
          <w:lang w:val="da-DK"/>
        </w:rPr>
        <w:t>(1)</w:t>
      </w:r>
      <w:r w:rsidRPr="000E4B76">
        <w:rPr>
          <w:rFonts w:ascii="Times New Roman" w:hAnsi="Times New Roman"/>
          <w:sz w:val="28"/>
          <w:szCs w:val="28"/>
          <w:lang w:val="da-DK"/>
        </w:rPr>
        <w:t xml:space="preserve"> Có 100% số huyện đạt chuẩn NTM; </w:t>
      </w:r>
      <w:r w:rsidRPr="000E4B76">
        <w:rPr>
          <w:rFonts w:ascii="Times New Roman" w:hAnsi="Times New Roman"/>
          <w:i/>
          <w:iCs/>
          <w:sz w:val="28"/>
          <w:szCs w:val="28"/>
          <w:lang w:val="da-DK"/>
        </w:rPr>
        <w:t>(2)</w:t>
      </w:r>
      <w:r w:rsidRPr="000E4B76">
        <w:rPr>
          <w:rFonts w:ascii="Times New Roman" w:hAnsi="Times New Roman"/>
          <w:sz w:val="28"/>
          <w:szCs w:val="28"/>
          <w:lang w:val="da-DK"/>
        </w:rPr>
        <w:t xml:space="preserve"> 100% thị xã, thành phố hoàn thành nhiệm vụ xây dựng NTM; </w:t>
      </w:r>
      <w:r w:rsidRPr="000E4B76">
        <w:rPr>
          <w:rFonts w:ascii="Times New Roman" w:hAnsi="Times New Roman"/>
          <w:i/>
          <w:iCs/>
          <w:sz w:val="28"/>
          <w:szCs w:val="28"/>
          <w:lang w:val="da-DK"/>
        </w:rPr>
        <w:t>(3)</w:t>
      </w:r>
      <w:r w:rsidRPr="000E4B76">
        <w:rPr>
          <w:rFonts w:ascii="Times New Roman" w:hAnsi="Times New Roman"/>
          <w:sz w:val="28"/>
          <w:szCs w:val="28"/>
          <w:lang w:val="da-DK"/>
        </w:rPr>
        <w:t xml:space="preserve"> 20% số huyện đạt chuẩn NTM nâng cao; </w:t>
      </w:r>
      <w:r w:rsidRPr="000E4B76">
        <w:rPr>
          <w:rFonts w:ascii="Times New Roman" w:hAnsi="Times New Roman"/>
          <w:i/>
          <w:iCs/>
          <w:sz w:val="28"/>
          <w:szCs w:val="28"/>
          <w:lang w:val="da-DK"/>
        </w:rPr>
        <w:t>(4)</w:t>
      </w:r>
      <w:r w:rsidRPr="000E4B76">
        <w:rPr>
          <w:rFonts w:ascii="Times New Roman" w:hAnsi="Times New Roman"/>
          <w:sz w:val="28"/>
          <w:szCs w:val="28"/>
          <w:lang w:val="da-DK"/>
        </w:rPr>
        <w:t xml:space="preserve"> 40% số xã NTM đạt chuẩn nâng cao; </w:t>
      </w:r>
      <w:r w:rsidRPr="000E4B76">
        <w:rPr>
          <w:rFonts w:ascii="Times New Roman" w:hAnsi="Times New Roman"/>
          <w:i/>
          <w:iCs/>
          <w:sz w:val="28"/>
          <w:szCs w:val="28"/>
          <w:lang w:val="da-DK"/>
        </w:rPr>
        <w:t>(5)</w:t>
      </w:r>
      <w:r w:rsidRPr="000E4B76">
        <w:rPr>
          <w:rFonts w:ascii="Times New Roman" w:hAnsi="Times New Roman"/>
          <w:sz w:val="28"/>
          <w:szCs w:val="28"/>
          <w:lang w:val="da-DK"/>
        </w:rPr>
        <w:t xml:space="preserve"> Có Đề án xây dựng NTM toàn tỉnh được HĐND cấp tỉnh thông qua; </w:t>
      </w:r>
      <w:r w:rsidRPr="000E4B76">
        <w:rPr>
          <w:rFonts w:ascii="Times New Roman" w:hAnsi="Times New Roman"/>
          <w:i/>
          <w:iCs/>
          <w:sz w:val="28"/>
          <w:szCs w:val="28"/>
          <w:lang w:val="da-DK"/>
        </w:rPr>
        <w:t>(6)</w:t>
      </w:r>
      <w:r w:rsidRPr="000E4B76">
        <w:rPr>
          <w:rFonts w:ascii="Times New Roman" w:hAnsi="Times New Roman"/>
          <w:sz w:val="28"/>
          <w:szCs w:val="28"/>
          <w:lang w:val="da-DK"/>
        </w:rPr>
        <w:t xml:space="preserve"> 70% km đường huyện, tỉnh, quốc lộ được trồng cây xanh dọc tuyến đường; </w:t>
      </w:r>
      <w:r w:rsidRPr="000E4B76">
        <w:rPr>
          <w:rFonts w:ascii="Times New Roman" w:hAnsi="Times New Roman"/>
          <w:i/>
          <w:iCs/>
          <w:sz w:val="28"/>
          <w:szCs w:val="28"/>
          <w:lang w:val="da-DK"/>
        </w:rPr>
        <w:t>(7)</w:t>
      </w:r>
      <w:r w:rsidRPr="000E4B76">
        <w:rPr>
          <w:rFonts w:ascii="Times New Roman" w:hAnsi="Times New Roman"/>
          <w:sz w:val="28"/>
          <w:szCs w:val="28"/>
          <w:lang w:val="da-DK"/>
        </w:rPr>
        <w:t xml:space="preserve"> Đất cây </w:t>
      </w:r>
      <w:r w:rsidRPr="000E4B76">
        <w:rPr>
          <w:rFonts w:ascii="Times New Roman" w:hAnsi="Times New Roman"/>
          <w:sz w:val="28"/>
          <w:szCs w:val="28"/>
          <w:lang w:val="da-DK"/>
        </w:rPr>
        <w:lastRenderedPageBreak/>
        <w:t>xanh công cộng tối thiểu là 4 m</w:t>
      </w:r>
      <w:r w:rsidRPr="000E4B76">
        <w:rPr>
          <w:rFonts w:ascii="Times New Roman" w:hAnsi="Times New Roman"/>
          <w:sz w:val="28"/>
          <w:szCs w:val="28"/>
          <w:vertAlign w:val="superscript"/>
          <w:lang w:val="da-DK"/>
        </w:rPr>
        <w:t>2</w:t>
      </w:r>
      <w:r w:rsidRPr="000E4B76">
        <w:rPr>
          <w:rFonts w:ascii="Times New Roman" w:hAnsi="Times New Roman"/>
          <w:sz w:val="28"/>
          <w:szCs w:val="28"/>
          <w:lang w:val="da-DK"/>
        </w:rPr>
        <w:t xml:space="preserve">/người; </w:t>
      </w:r>
      <w:r w:rsidRPr="000E4B76">
        <w:rPr>
          <w:rFonts w:ascii="Times New Roman" w:hAnsi="Times New Roman"/>
          <w:i/>
          <w:iCs/>
          <w:sz w:val="28"/>
          <w:szCs w:val="28"/>
          <w:lang w:val="da-DK"/>
        </w:rPr>
        <w:t>(8)</w:t>
      </w:r>
      <w:r w:rsidRPr="000E4B76">
        <w:rPr>
          <w:rFonts w:ascii="Times New Roman" w:hAnsi="Times New Roman"/>
          <w:sz w:val="28"/>
          <w:szCs w:val="28"/>
          <w:lang w:val="da-DK"/>
        </w:rPr>
        <w:t xml:space="preserve"> Chỉ số hài lòng của người dân đối với sự phục vụ của cơ quan hành chính nhà nước đạt từ 80% trở lên.</w:t>
      </w:r>
    </w:p>
    <w:p w14:paraId="5EE59545" w14:textId="75468030" w:rsidR="002174D7" w:rsidRDefault="002174D7" w:rsidP="00AE3A59">
      <w:pPr>
        <w:pStyle w:val="Heading1"/>
        <w:spacing w:before="40" w:after="40" w:line="288" w:lineRule="auto"/>
        <w:ind w:firstLine="720"/>
        <w:rPr>
          <w:szCs w:val="28"/>
        </w:rPr>
      </w:pPr>
      <w:r w:rsidRPr="00CB3CD3">
        <w:rPr>
          <w:szCs w:val="28"/>
        </w:rPr>
        <w:t xml:space="preserve">II. KẾT QUẢ THỰC HIỆN BỘ TIÊU CHÍ NTM CÁC CẤP GIAI ĐOẠN 2021-2025 </w:t>
      </w:r>
    </w:p>
    <w:p w14:paraId="289C64B7" w14:textId="77777777" w:rsidR="002174D7" w:rsidRPr="00B3538B" w:rsidRDefault="002174D7" w:rsidP="00AE3A59">
      <w:pPr>
        <w:pStyle w:val="Heading2"/>
        <w:spacing w:before="40" w:after="40" w:line="288" w:lineRule="auto"/>
        <w:ind w:firstLine="720"/>
        <w:rPr>
          <w:rFonts w:ascii="Times New Roman" w:hAnsi="Times New Roman"/>
          <w:i w:val="0"/>
        </w:rPr>
      </w:pPr>
      <w:r w:rsidRPr="00B3538B">
        <w:rPr>
          <w:rFonts w:ascii="Times New Roman" w:hAnsi="Times New Roman"/>
          <w:i w:val="0"/>
        </w:rPr>
        <w:t>1. Kết quả chung</w:t>
      </w:r>
    </w:p>
    <w:p w14:paraId="203CA57E" w14:textId="77777777" w:rsidR="00792B2A" w:rsidRPr="00EB04FD" w:rsidRDefault="00792B2A" w:rsidP="00AE3A59">
      <w:pPr>
        <w:pStyle w:val="BodyText0"/>
        <w:spacing w:before="40" w:after="40" w:line="288" w:lineRule="auto"/>
        <w:ind w:firstLine="709"/>
        <w:rPr>
          <w:rFonts w:ascii="Times New Roman" w:hAnsi="Times New Roman"/>
          <w:bCs w:val="0"/>
          <w:color w:val="000000" w:themeColor="text1"/>
          <w:szCs w:val="28"/>
        </w:rPr>
      </w:pPr>
      <w:r w:rsidRPr="00EB04FD">
        <w:rPr>
          <w:rFonts w:ascii="Times New Roman" w:hAnsi="Times New Roman"/>
          <w:color w:val="000000" w:themeColor="text1"/>
          <w:szCs w:val="28"/>
        </w:rPr>
        <w:t>a) Trên địa bàn tỉnh Long An (cũ)</w:t>
      </w:r>
    </w:p>
    <w:p w14:paraId="51A5868C" w14:textId="77777777" w:rsidR="00792B2A" w:rsidRPr="00EB04FD" w:rsidRDefault="00792B2A" w:rsidP="00AE3A59">
      <w:pPr>
        <w:pStyle w:val="BodyText0"/>
        <w:spacing w:before="40" w:after="40" w:line="288" w:lineRule="auto"/>
        <w:ind w:firstLine="709"/>
        <w:rPr>
          <w:rFonts w:ascii="Times New Roman" w:hAnsi="Times New Roman"/>
          <w:color w:val="000000" w:themeColor="text1"/>
          <w:szCs w:val="28"/>
        </w:rPr>
      </w:pPr>
      <w:r w:rsidRPr="00EB04FD">
        <w:rPr>
          <w:rFonts w:ascii="Times New Roman" w:hAnsi="Times New Roman"/>
          <w:color w:val="000000" w:themeColor="text1"/>
          <w:szCs w:val="28"/>
        </w:rPr>
        <w:t xml:space="preserve">- Xây dựng </w:t>
      </w:r>
      <w:r w:rsidRPr="00EB04FD">
        <w:rPr>
          <w:rFonts w:ascii="Times New Roman" w:hAnsi="Times New Roman"/>
          <w:iCs/>
          <w:color w:val="000000" w:themeColor="text1"/>
          <w:szCs w:val="28"/>
        </w:rPr>
        <w:t xml:space="preserve">NTM </w:t>
      </w:r>
      <w:r w:rsidRPr="00EB04FD">
        <w:rPr>
          <w:rFonts w:ascii="Times New Roman" w:hAnsi="Times New Roman"/>
          <w:color w:val="000000" w:themeColor="text1"/>
          <w:szCs w:val="28"/>
        </w:rPr>
        <w:t xml:space="preserve">cấp huyện: toàn tỉnh đã có 07/15 đơn vị cấp huyện được công nhận đạt chuẩn/hoàn thành nhiệm vụ xây dựng </w:t>
      </w:r>
      <w:r w:rsidRPr="00EB04FD">
        <w:rPr>
          <w:rFonts w:ascii="Times New Roman" w:hAnsi="Times New Roman"/>
          <w:iCs/>
          <w:color w:val="000000" w:themeColor="text1"/>
          <w:szCs w:val="28"/>
        </w:rPr>
        <w:t xml:space="preserve">NTM </w:t>
      </w:r>
      <w:r w:rsidRPr="00EB04FD">
        <w:rPr>
          <w:rFonts w:ascii="Times New Roman" w:hAnsi="Times New Roman"/>
          <w:color w:val="000000" w:themeColor="text1"/>
          <w:szCs w:val="28"/>
        </w:rPr>
        <w:t>(Châu Thành, Tân Trụ, Cần Giuộc, Tân Thạnh, Vĩnh Hưng, thị xã Kiến Tường, thành phố Tân An), đạt 70% kế hoạch; 02 huyện đạt chuẩn NTM nâng cao (huyện Châu Thành, Tân Trụ), đạt 100% kế hoạch.</w:t>
      </w:r>
    </w:p>
    <w:p w14:paraId="56279667" w14:textId="77777777" w:rsidR="00792B2A" w:rsidRDefault="00792B2A" w:rsidP="00AE3A59">
      <w:pPr>
        <w:pStyle w:val="BodyText0"/>
        <w:spacing w:before="40" w:after="40" w:line="288" w:lineRule="auto"/>
        <w:ind w:firstLine="709"/>
        <w:rPr>
          <w:rFonts w:ascii="Times New Roman" w:hAnsi="Times New Roman"/>
          <w:color w:val="000000" w:themeColor="text1"/>
          <w:szCs w:val="28"/>
        </w:rPr>
      </w:pPr>
      <w:r w:rsidRPr="00EB04FD">
        <w:rPr>
          <w:rFonts w:ascii="Times New Roman" w:hAnsi="Times New Roman"/>
          <w:color w:val="000000" w:themeColor="text1"/>
          <w:szCs w:val="28"/>
        </w:rPr>
        <w:t xml:space="preserve">-  Xây dựng </w:t>
      </w:r>
      <w:r w:rsidRPr="00EB04FD">
        <w:rPr>
          <w:rFonts w:ascii="Times New Roman" w:hAnsi="Times New Roman"/>
          <w:iCs/>
          <w:color w:val="000000" w:themeColor="text1"/>
          <w:szCs w:val="28"/>
        </w:rPr>
        <w:t xml:space="preserve">NTM </w:t>
      </w:r>
      <w:r w:rsidRPr="00EB04FD">
        <w:rPr>
          <w:rFonts w:ascii="Times New Roman" w:hAnsi="Times New Roman"/>
          <w:color w:val="000000" w:themeColor="text1"/>
          <w:szCs w:val="28"/>
        </w:rPr>
        <w:t xml:space="preserve">cấp xã: Toàn tỉnh có 142/160 xã đạt chuẩn </w:t>
      </w:r>
      <w:r w:rsidRPr="00EB04FD">
        <w:rPr>
          <w:rFonts w:ascii="Times New Roman" w:hAnsi="Times New Roman"/>
          <w:iCs/>
          <w:color w:val="000000" w:themeColor="text1"/>
          <w:szCs w:val="28"/>
        </w:rPr>
        <w:t>NTM</w:t>
      </w:r>
      <w:r w:rsidRPr="00EB04FD">
        <w:rPr>
          <w:rFonts w:ascii="Times New Roman" w:hAnsi="Times New Roman"/>
          <w:color w:val="000000" w:themeColor="text1"/>
          <w:szCs w:val="28"/>
        </w:rPr>
        <w:t xml:space="preserve">, đạt 100% kế hoạch; có 52 xã đạt chuẩn </w:t>
      </w:r>
      <w:r w:rsidRPr="00EB04FD">
        <w:rPr>
          <w:rFonts w:ascii="Times New Roman" w:hAnsi="Times New Roman"/>
          <w:iCs/>
          <w:color w:val="000000" w:themeColor="text1"/>
          <w:szCs w:val="28"/>
        </w:rPr>
        <w:t>NTM</w:t>
      </w:r>
      <w:r w:rsidRPr="00EB04FD">
        <w:rPr>
          <w:rFonts w:ascii="Times New Roman" w:hAnsi="Times New Roman"/>
          <w:color w:val="000000" w:themeColor="text1"/>
          <w:szCs w:val="28"/>
        </w:rPr>
        <w:t xml:space="preserve"> nâng cao, đạt 91,23% kế hoạch; có 10 xã đạt chuẩn </w:t>
      </w:r>
      <w:r w:rsidRPr="00EB04FD">
        <w:rPr>
          <w:rFonts w:ascii="Times New Roman" w:hAnsi="Times New Roman"/>
          <w:iCs/>
          <w:color w:val="000000" w:themeColor="text1"/>
          <w:szCs w:val="28"/>
        </w:rPr>
        <w:t xml:space="preserve">NTM </w:t>
      </w:r>
      <w:r w:rsidRPr="00EB04FD">
        <w:rPr>
          <w:rFonts w:ascii="Times New Roman" w:hAnsi="Times New Roman"/>
          <w:color w:val="000000" w:themeColor="text1"/>
          <w:szCs w:val="28"/>
        </w:rPr>
        <w:t>kiểu mẫu, đạt 90,90% kế hoạch.</w:t>
      </w:r>
    </w:p>
    <w:p w14:paraId="47C1DCB0" w14:textId="77777777" w:rsidR="00792B2A" w:rsidRPr="000F6D6E" w:rsidRDefault="00792B2A" w:rsidP="00AE3A59">
      <w:pPr>
        <w:pStyle w:val="BodyText0"/>
        <w:spacing w:before="40" w:after="40" w:line="288" w:lineRule="auto"/>
        <w:ind w:firstLine="709"/>
        <w:rPr>
          <w:rFonts w:ascii="Times New Roman" w:hAnsi="Times New Roman"/>
          <w:color w:val="000000" w:themeColor="text1"/>
          <w:szCs w:val="28"/>
        </w:rPr>
      </w:pPr>
      <w:r w:rsidRPr="000F6D6E">
        <w:rPr>
          <w:rFonts w:ascii="Times New Roman" w:hAnsi="Times New Roman"/>
          <w:color w:val="000000" w:themeColor="text1"/>
          <w:szCs w:val="28"/>
        </w:rPr>
        <w:t xml:space="preserve">- Phân theo nhóm tiêu chí </w:t>
      </w:r>
      <w:r>
        <w:rPr>
          <w:rFonts w:ascii="Times New Roman" w:hAnsi="Times New Roman"/>
          <w:color w:val="000000" w:themeColor="text1"/>
          <w:szCs w:val="28"/>
        </w:rPr>
        <w:t>NTM</w:t>
      </w:r>
      <w:r w:rsidRPr="000F6D6E">
        <w:rPr>
          <w:rFonts w:ascii="Times New Roman" w:hAnsi="Times New Roman"/>
          <w:color w:val="000000" w:themeColor="text1"/>
          <w:szCs w:val="28"/>
        </w:rPr>
        <w:t>: (1) Xã đạt 19 tiêu chí: 142 xã; (2) xã đạt từ 15 đến 18 tiêu chí xã nông thôn mới: 07 xã; (3) xã đạt từ 10 đến 14 tiêu chí xã nông thôn mới: 11 xã.</w:t>
      </w:r>
    </w:p>
    <w:p w14:paraId="733C1BA9" w14:textId="77777777" w:rsidR="00792B2A" w:rsidRPr="00EB04FD" w:rsidRDefault="00792B2A" w:rsidP="00AE3A59">
      <w:pPr>
        <w:pStyle w:val="BodyText0"/>
        <w:spacing w:before="40" w:after="40" w:line="288" w:lineRule="auto"/>
        <w:ind w:firstLine="709"/>
        <w:rPr>
          <w:rFonts w:ascii="Times New Roman" w:hAnsi="Times New Roman"/>
          <w:bCs w:val="0"/>
          <w:color w:val="000000" w:themeColor="text1"/>
          <w:szCs w:val="28"/>
        </w:rPr>
      </w:pPr>
      <w:r w:rsidRPr="00EB04FD">
        <w:rPr>
          <w:rFonts w:ascii="Times New Roman" w:hAnsi="Times New Roman"/>
          <w:color w:val="000000" w:themeColor="text1"/>
          <w:szCs w:val="28"/>
        </w:rPr>
        <w:t>b) Trên địa bàn tỉnh Tây Ninh (cũ)</w:t>
      </w:r>
    </w:p>
    <w:p w14:paraId="63FE066C" w14:textId="77777777" w:rsidR="00792B2A" w:rsidRPr="00EB04FD" w:rsidRDefault="00792B2A" w:rsidP="00AE3A59">
      <w:pPr>
        <w:pStyle w:val="BodyText0"/>
        <w:spacing w:before="40" w:after="40" w:line="288" w:lineRule="auto"/>
        <w:ind w:firstLine="709"/>
        <w:rPr>
          <w:rFonts w:ascii="Times New Roman" w:hAnsi="Times New Roman"/>
          <w:color w:val="000000" w:themeColor="text1"/>
          <w:szCs w:val="28"/>
        </w:rPr>
      </w:pPr>
      <w:r w:rsidRPr="00EB04FD">
        <w:rPr>
          <w:rFonts w:ascii="Times New Roman" w:hAnsi="Times New Roman"/>
          <w:color w:val="000000" w:themeColor="text1"/>
          <w:szCs w:val="28"/>
        </w:rPr>
        <w:t xml:space="preserve">- Xây dựng </w:t>
      </w:r>
      <w:r w:rsidRPr="00EB04FD">
        <w:rPr>
          <w:rFonts w:ascii="Times New Roman" w:hAnsi="Times New Roman"/>
          <w:iCs/>
          <w:color w:val="000000" w:themeColor="text1"/>
          <w:szCs w:val="28"/>
        </w:rPr>
        <w:t xml:space="preserve">NTM </w:t>
      </w:r>
      <w:r w:rsidRPr="00EB04FD">
        <w:rPr>
          <w:rFonts w:ascii="Times New Roman" w:hAnsi="Times New Roman"/>
          <w:color w:val="000000" w:themeColor="text1"/>
          <w:szCs w:val="28"/>
        </w:rPr>
        <w:t xml:space="preserve">cấp huyện: toàn tỉnh có 01/09 đơn vị cấp huyện đạt chuẩn/hoàn thành nhiệm vụ xây dựng </w:t>
      </w:r>
      <w:r w:rsidRPr="00EB04FD">
        <w:rPr>
          <w:rFonts w:ascii="Times New Roman" w:hAnsi="Times New Roman"/>
          <w:iCs/>
          <w:color w:val="000000" w:themeColor="text1"/>
          <w:szCs w:val="28"/>
        </w:rPr>
        <w:t xml:space="preserve">NTM </w:t>
      </w:r>
      <w:r w:rsidRPr="00EB04FD">
        <w:rPr>
          <w:rFonts w:ascii="Times New Roman" w:hAnsi="Times New Roman"/>
          <w:color w:val="000000" w:themeColor="text1"/>
          <w:szCs w:val="28"/>
        </w:rPr>
        <w:t>(thị xã Hòa Thành), đạt 25% kế hoạch.</w:t>
      </w:r>
    </w:p>
    <w:p w14:paraId="234949F5" w14:textId="77777777" w:rsidR="00792B2A" w:rsidRDefault="00792B2A" w:rsidP="00AE3A59">
      <w:pPr>
        <w:pStyle w:val="BodyText0"/>
        <w:spacing w:before="40" w:after="40" w:line="288" w:lineRule="auto"/>
        <w:ind w:firstLine="709"/>
        <w:rPr>
          <w:rFonts w:ascii="Times New Roman" w:hAnsi="Times New Roman"/>
          <w:color w:val="000000" w:themeColor="text1"/>
          <w:szCs w:val="28"/>
        </w:rPr>
      </w:pPr>
      <w:r w:rsidRPr="00EB04FD">
        <w:rPr>
          <w:rFonts w:ascii="Times New Roman" w:hAnsi="Times New Roman"/>
          <w:color w:val="000000" w:themeColor="text1"/>
          <w:szCs w:val="28"/>
        </w:rPr>
        <w:t xml:space="preserve">- Xây dựng </w:t>
      </w:r>
      <w:r w:rsidRPr="00EB04FD">
        <w:rPr>
          <w:rFonts w:ascii="Times New Roman" w:hAnsi="Times New Roman"/>
          <w:iCs/>
          <w:color w:val="000000" w:themeColor="text1"/>
          <w:szCs w:val="28"/>
        </w:rPr>
        <w:t xml:space="preserve">NTM </w:t>
      </w:r>
      <w:r w:rsidRPr="00EB04FD">
        <w:rPr>
          <w:rFonts w:ascii="Times New Roman" w:hAnsi="Times New Roman"/>
          <w:color w:val="000000" w:themeColor="text1"/>
          <w:szCs w:val="28"/>
        </w:rPr>
        <w:t xml:space="preserve">cấp xã: Toàn tỉnh có 68 xã đạt chuẩn NTM, đạt 95,77% kế hoạch; có 26 xã đạt chuẩn </w:t>
      </w:r>
      <w:r w:rsidRPr="00EB04FD">
        <w:rPr>
          <w:rFonts w:ascii="Times New Roman" w:hAnsi="Times New Roman"/>
          <w:iCs/>
          <w:color w:val="000000" w:themeColor="text1"/>
          <w:szCs w:val="28"/>
        </w:rPr>
        <w:t xml:space="preserve">NTM </w:t>
      </w:r>
      <w:r w:rsidRPr="00EB04FD">
        <w:rPr>
          <w:rFonts w:ascii="Times New Roman" w:hAnsi="Times New Roman"/>
          <w:color w:val="000000" w:themeColor="text1"/>
          <w:szCs w:val="28"/>
        </w:rPr>
        <w:t xml:space="preserve">nâng cao, đạt 104% kế hoạch; có 04 xã chuẩn </w:t>
      </w:r>
      <w:r w:rsidRPr="00EB04FD">
        <w:rPr>
          <w:rFonts w:ascii="Times New Roman" w:hAnsi="Times New Roman"/>
          <w:iCs/>
          <w:color w:val="000000" w:themeColor="text1"/>
          <w:szCs w:val="28"/>
        </w:rPr>
        <w:t xml:space="preserve">NTM </w:t>
      </w:r>
      <w:r w:rsidRPr="00EB04FD">
        <w:rPr>
          <w:rFonts w:ascii="Times New Roman" w:hAnsi="Times New Roman"/>
          <w:color w:val="000000" w:themeColor="text1"/>
          <w:szCs w:val="28"/>
        </w:rPr>
        <w:t>kiểu mẫu, đạt 100% kế hoạch.</w:t>
      </w:r>
    </w:p>
    <w:p w14:paraId="4DA704FC" w14:textId="77777777" w:rsidR="00792B2A" w:rsidRPr="00FC3713" w:rsidRDefault="00792B2A" w:rsidP="00AE3A59">
      <w:pPr>
        <w:pStyle w:val="BodyText0"/>
        <w:spacing w:before="40" w:after="40" w:line="288" w:lineRule="auto"/>
        <w:ind w:firstLine="709"/>
        <w:rPr>
          <w:rFonts w:ascii="Times New Roman" w:hAnsi="Times New Roman"/>
          <w:color w:val="000000" w:themeColor="text1"/>
          <w:szCs w:val="28"/>
        </w:rPr>
      </w:pPr>
      <w:r w:rsidRPr="00FC3713">
        <w:rPr>
          <w:rFonts w:ascii="Times New Roman" w:hAnsi="Times New Roman"/>
          <w:color w:val="000000" w:themeColor="text1"/>
          <w:szCs w:val="28"/>
        </w:rPr>
        <w:t xml:space="preserve">-  Phân theo nhóm tiêu chí </w:t>
      </w:r>
      <w:r>
        <w:rPr>
          <w:rFonts w:ascii="Times New Roman" w:hAnsi="Times New Roman"/>
          <w:color w:val="000000" w:themeColor="text1"/>
          <w:szCs w:val="28"/>
        </w:rPr>
        <w:t>NTM</w:t>
      </w:r>
      <w:r w:rsidRPr="00FC3713">
        <w:rPr>
          <w:rFonts w:ascii="Times New Roman" w:hAnsi="Times New Roman"/>
          <w:color w:val="000000" w:themeColor="text1"/>
          <w:szCs w:val="28"/>
        </w:rPr>
        <w:t>: (1) Xã đạt 19 tiêu chí: 68 xã; (2) xã đạt từ 15 đến 18 tiêu chí xã nông thôn mới: 03 xã; (3) xã đạt từ 11 đến 14 tiêu chí xã nông thôn mới: 0 xã.</w:t>
      </w:r>
    </w:p>
    <w:p w14:paraId="1B770E3E" w14:textId="77777777" w:rsidR="00792B2A" w:rsidRPr="00EB04FD" w:rsidRDefault="00792B2A" w:rsidP="00AE3A59">
      <w:pPr>
        <w:pStyle w:val="BodyText0"/>
        <w:spacing w:before="40" w:after="40" w:line="288" w:lineRule="auto"/>
        <w:ind w:firstLine="709"/>
        <w:rPr>
          <w:rFonts w:ascii="Times New Roman" w:hAnsi="Times New Roman"/>
          <w:iCs/>
          <w:color w:val="000000" w:themeColor="text1"/>
          <w:szCs w:val="28"/>
        </w:rPr>
      </w:pPr>
      <w:r w:rsidRPr="00EB04FD">
        <w:rPr>
          <w:rFonts w:ascii="Times New Roman" w:hAnsi="Times New Roman"/>
          <w:iCs/>
          <w:color w:val="000000" w:themeColor="text1"/>
          <w:szCs w:val="28"/>
        </w:rPr>
        <w:t>c) Sau khi sắp xếp</w:t>
      </w:r>
    </w:p>
    <w:p w14:paraId="416A1A12" w14:textId="77777777" w:rsidR="00792B2A" w:rsidRPr="00EB04FD" w:rsidRDefault="00792B2A" w:rsidP="00AE3A59">
      <w:pPr>
        <w:pStyle w:val="BodyText0"/>
        <w:spacing w:before="40" w:after="40" w:line="288" w:lineRule="auto"/>
        <w:ind w:firstLine="709"/>
        <w:rPr>
          <w:rFonts w:ascii="Times New Roman" w:hAnsi="Times New Roman"/>
          <w:color w:val="000000" w:themeColor="text1"/>
          <w:szCs w:val="28"/>
        </w:rPr>
      </w:pPr>
      <w:r w:rsidRPr="00EB04FD">
        <w:rPr>
          <w:rFonts w:ascii="Times New Roman" w:hAnsi="Times New Roman"/>
          <w:color w:val="000000" w:themeColor="text1"/>
          <w:szCs w:val="28"/>
        </w:rPr>
        <w:t xml:space="preserve">Trên địa bàn tỉnh Tây Ninh có 67/82 xã đạt chuẩn </w:t>
      </w:r>
      <w:r w:rsidRPr="00EB04FD">
        <w:rPr>
          <w:rFonts w:ascii="Times New Roman" w:hAnsi="Times New Roman"/>
          <w:iCs/>
          <w:color w:val="000000" w:themeColor="text1"/>
          <w:szCs w:val="28"/>
        </w:rPr>
        <w:t xml:space="preserve">NTM </w:t>
      </w:r>
      <w:r w:rsidRPr="00EB04FD">
        <w:rPr>
          <w:rFonts w:ascii="Times New Roman" w:hAnsi="Times New Roman"/>
          <w:color w:val="000000" w:themeColor="text1"/>
          <w:szCs w:val="28"/>
        </w:rPr>
        <w:t xml:space="preserve">(chiếm 81,71% số xã toàn tỉnh); 05/82 xã đạt chuẩn </w:t>
      </w:r>
      <w:r w:rsidRPr="00EB04FD">
        <w:rPr>
          <w:rFonts w:ascii="Times New Roman" w:hAnsi="Times New Roman"/>
          <w:iCs/>
          <w:color w:val="000000" w:themeColor="text1"/>
          <w:szCs w:val="28"/>
        </w:rPr>
        <w:t xml:space="preserve">NTM </w:t>
      </w:r>
      <w:r w:rsidRPr="00EB04FD">
        <w:rPr>
          <w:rFonts w:ascii="Times New Roman" w:hAnsi="Times New Roman"/>
          <w:color w:val="000000" w:themeColor="text1"/>
          <w:szCs w:val="28"/>
        </w:rPr>
        <w:t xml:space="preserve">nâng cao (chiếm 6,10% số xã toàn tỉnh); còn 15/82 xã chưa đạt chuẩn </w:t>
      </w:r>
      <w:r w:rsidRPr="00EB04FD">
        <w:rPr>
          <w:rFonts w:ascii="Times New Roman" w:hAnsi="Times New Roman"/>
          <w:iCs/>
          <w:color w:val="000000" w:themeColor="text1"/>
          <w:szCs w:val="28"/>
        </w:rPr>
        <w:t xml:space="preserve">NTM </w:t>
      </w:r>
      <w:r w:rsidRPr="00EB04FD">
        <w:rPr>
          <w:rFonts w:ascii="Times New Roman" w:hAnsi="Times New Roman"/>
          <w:color w:val="000000" w:themeColor="text1"/>
          <w:szCs w:val="28"/>
        </w:rPr>
        <w:t xml:space="preserve">(chiếm 18,29% số xã toàn tỉnh); không có xã đạt chuẩn </w:t>
      </w:r>
      <w:r w:rsidRPr="00EB04FD">
        <w:rPr>
          <w:rFonts w:ascii="Times New Roman" w:hAnsi="Times New Roman"/>
          <w:iCs/>
          <w:color w:val="000000" w:themeColor="text1"/>
          <w:szCs w:val="28"/>
        </w:rPr>
        <w:t xml:space="preserve">NTM </w:t>
      </w:r>
      <w:r w:rsidRPr="00EB04FD">
        <w:rPr>
          <w:rFonts w:ascii="Times New Roman" w:hAnsi="Times New Roman"/>
          <w:color w:val="000000" w:themeColor="text1"/>
          <w:szCs w:val="28"/>
        </w:rPr>
        <w:t>kiểu mẫu.</w:t>
      </w:r>
    </w:p>
    <w:p w14:paraId="14FFC8C2" w14:textId="77777777" w:rsidR="00792B2A" w:rsidRDefault="00792B2A" w:rsidP="00AE3A59">
      <w:pPr>
        <w:pStyle w:val="BodyText0"/>
        <w:spacing w:before="40" w:after="40" w:line="288" w:lineRule="auto"/>
        <w:ind w:firstLine="709"/>
        <w:rPr>
          <w:rFonts w:ascii="Times New Roman" w:hAnsi="Times New Roman"/>
          <w:szCs w:val="28"/>
        </w:rPr>
      </w:pPr>
      <w:r w:rsidRPr="00EB04FD">
        <w:rPr>
          <w:rFonts w:ascii="Times New Roman" w:hAnsi="Times New Roman"/>
          <w:szCs w:val="28"/>
          <w:lang w:val="da-DK"/>
        </w:rPr>
        <w:t xml:space="preserve">Với những thành tựu quan trọng về xây dựng NTM đạt được nêu trên, đã góp phần quan trọng thay đổi diện mạo nông thôn, </w:t>
      </w:r>
      <w:r w:rsidRPr="00EB04FD">
        <w:rPr>
          <w:rFonts w:ascii="Times New Roman" w:hAnsi="Times New Roman"/>
          <w:szCs w:val="28"/>
        </w:rPr>
        <w:t xml:space="preserve">tạo sự chuyển biến mạnh mẽ trên các lĩnh vực hạ tầng, kinh tế, văn hóa, xã hội, môi trường, an ninh trật tự ở nông thôn, đời sống vật chất, tinh thần của người dân nông thôn được nâng cao, thúc đẩy tiến </w:t>
      </w:r>
      <w:r w:rsidRPr="00EB04FD">
        <w:rPr>
          <w:rFonts w:ascii="Times New Roman" w:hAnsi="Times New Roman"/>
          <w:szCs w:val="28"/>
        </w:rPr>
        <w:lastRenderedPageBreak/>
        <w:t>trình công nghiệp hóa, hiện đại hóa nông nghiệp, nông thôn, ổn định chính trị, phát triển kinh tế của tỉnh theo hướng nhanh, bền vững.</w:t>
      </w:r>
    </w:p>
    <w:p w14:paraId="47399450" w14:textId="539BA46D" w:rsidR="002174D7" w:rsidRPr="00792B2A" w:rsidRDefault="00792B2A" w:rsidP="00AE3A59">
      <w:pPr>
        <w:pStyle w:val="BodyText0"/>
        <w:spacing w:before="40" w:after="40" w:line="288" w:lineRule="auto"/>
        <w:ind w:firstLine="709"/>
        <w:rPr>
          <w:rFonts w:ascii="Times New Roman" w:hAnsi="Times New Roman"/>
          <w:b/>
        </w:rPr>
      </w:pPr>
      <w:r w:rsidRPr="00792B2A">
        <w:rPr>
          <w:rFonts w:ascii="Times New Roman" w:hAnsi="Times New Roman"/>
          <w:b/>
        </w:rPr>
        <w:t>2</w:t>
      </w:r>
      <w:r w:rsidR="002174D7" w:rsidRPr="00792B2A">
        <w:rPr>
          <w:rFonts w:ascii="Times New Roman" w:hAnsi="Times New Roman"/>
          <w:b/>
        </w:rPr>
        <w:t xml:space="preserve">. Kết quả thực hiện Bộ tiêu chí quốc gia về xã NTM </w:t>
      </w:r>
    </w:p>
    <w:p w14:paraId="06FB8B2C" w14:textId="392C03A2" w:rsidR="002174D7" w:rsidRPr="00F017CA" w:rsidRDefault="002174D7" w:rsidP="00AE3A59">
      <w:pPr>
        <w:spacing w:before="40" w:after="40" w:line="288" w:lineRule="auto"/>
        <w:ind w:firstLine="709"/>
        <w:jc w:val="both"/>
        <w:rPr>
          <w:rFonts w:ascii="Times New Roman" w:hAnsi="Times New Roman"/>
          <w:sz w:val="28"/>
          <w:szCs w:val="28"/>
          <w:lang w:val="de-DE"/>
        </w:rPr>
      </w:pPr>
      <w:r w:rsidRPr="00F017CA">
        <w:rPr>
          <w:rFonts w:ascii="Times New Roman" w:hAnsi="Times New Roman"/>
          <w:sz w:val="28"/>
          <w:szCs w:val="28"/>
          <w:lang w:val="de-DE"/>
        </w:rPr>
        <w:t>a)</w:t>
      </w:r>
      <w:r w:rsidRPr="00F017CA">
        <w:rPr>
          <w:rFonts w:ascii="Times New Roman" w:hAnsi="Times New Roman"/>
          <w:b/>
          <w:bCs/>
          <w:sz w:val="28"/>
          <w:szCs w:val="28"/>
          <w:lang w:val="de-DE"/>
        </w:rPr>
        <w:t xml:space="preserve"> </w:t>
      </w:r>
      <w:r w:rsidRPr="00F017CA">
        <w:rPr>
          <w:rFonts w:ascii="Times New Roman" w:hAnsi="Times New Roman"/>
          <w:sz w:val="28"/>
          <w:szCs w:val="28"/>
          <w:lang w:val="de-DE"/>
        </w:rPr>
        <w:t>Tiêu chí số 1 về</w:t>
      </w:r>
      <w:r w:rsidRPr="00F017CA">
        <w:rPr>
          <w:rFonts w:ascii="Times New Roman" w:hAnsi="Times New Roman"/>
          <w:b/>
          <w:bCs/>
          <w:sz w:val="28"/>
          <w:szCs w:val="28"/>
          <w:lang w:val="de-DE"/>
        </w:rPr>
        <w:t xml:space="preserve"> </w:t>
      </w:r>
      <w:r w:rsidRPr="00F017CA">
        <w:rPr>
          <w:rFonts w:ascii="Times New Roman" w:hAnsi="Times New Roman"/>
          <w:sz w:val="28"/>
          <w:szCs w:val="28"/>
          <w:lang w:val="de-DE"/>
        </w:rPr>
        <w:t xml:space="preserve">Quy hoạch: có </w:t>
      </w:r>
      <w:r w:rsidR="000F1046" w:rsidRPr="00F017CA">
        <w:rPr>
          <w:rFonts w:ascii="Times New Roman" w:hAnsi="Times New Roman"/>
          <w:sz w:val="28"/>
          <w:szCs w:val="28"/>
          <w:lang w:val="de-DE"/>
        </w:rPr>
        <w:t>100</w:t>
      </w:r>
      <w:r w:rsidRPr="00F017CA">
        <w:rPr>
          <w:rFonts w:ascii="Times New Roman" w:hAnsi="Times New Roman"/>
          <w:sz w:val="28"/>
          <w:szCs w:val="28"/>
          <w:lang w:val="de-DE"/>
        </w:rPr>
        <w:t>% số xã đạt</w:t>
      </w:r>
      <w:r w:rsidR="00F017CA" w:rsidRPr="00F017CA">
        <w:rPr>
          <w:rFonts w:ascii="Times New Roman" w:hAnsi="Times New Roman"/>
          <w:sz w:val="28"/>
          <w:szCs w:val="28"/>
          <w:lang w:val="de-DE"/>
        </w:rPr>
        <w:t xml:space="preserve"> trước sáp nhập; 81,7% số xã đạt sau sáp nhập.</w:t>
      </w:r>
    </w:p>
    <w:p w14:paraId="49F849C8" w14:textId="62BF94D4" w:rsidR="00F017CA" w:rsidRPr="00F017CA" w:rsidRDefault="002174D7" w:rsidP="00AE3A59">
      <w:pPr>
        <w:spacing w:before="40" w:after="40" w:line="288" w:lineRule="auto"/>
        <w:ind w:firstLine="709"/>
        <w:jc w:val="both"/>
        <w:rPr>
          <w:rFonts w:ascii="Times New Roman" w:hAnsi="Times New Roman"/>
          <w:sz w:val="28"/>
          <w:szCs w:val="28"/>
          <w:lang w:val="de-DE"/>
        </w:rPr>
      </w:pPr>
      <w:r w:rsidRPr="00F017CA">
        <w:rPr>
          <w:rFonts w:ascii="Times New Roman" w:hAnsi="Times New Roman"/>
          <w:sz w:val="28"/>
          <w:szCs w:val="28"/>
          <w:lang w:val="de-DE"/>
        </w:rPr>
        <w:t>b)</w:t>
      </w:r>
      <w:r w:rsidRPr="00F017CA">
        <w:rPr>
          <w:rFonts w:ascii="Times New Roman" w:hAnsi="Times New Roman"/>
          <w:b/>
          <w:bCs/>
          <w:sz w:val="28"/>
          <w:szCs w:val="28"/>
          <w:lang w:val="de-DE"/>
        </w:rPr>
        <w:t xml:space="preserve"> </w:t>
      </w:r>
      <w:r w:rsidRPr="00F017CA">
        <w:rPr>
          <w:rFonts w:ascii="Times New Roman" w:hAnsi="Times New Roman"/>
          <w:sz w:val="28"/>
          <w:szCs w:val="28"/>
          <w:lang w:val="de-DE"/>
        </w:rPr>
        <w:t xml:space="preserve">Tiêu chí số 2 về Giao thông: </w:t>
      </w:r>
      <w:r w:rsidR="00F017CA" w:rsidRPr="00F017CA">
        <w:rPr>
          <w:rFonts w:ascii="Times New Roman" w:hAnsi="Times New Roman"/>
          <w:sz w:val="28"/>
          <w:szCs w:val="28"/>
          <w:lang w:val="de-DE"/>
        </w:rPr>
        <w:t>có 93,5% số xã đạt trước sáp nhập; 81,7% số xã đạt sau sáp nhập.</w:t>
      </w:r>
    </w:p>
    <w:p w14:paraId="1A43015C" w14:textId="109BA397" w:rsidR="00F017CA" w:rsidRPr="00F017CA" w:rsidRDefault="002174D7" w:rsidP="00AE3A59">
      <w:pPr>
        <w:spacing w:before="40" w:after="40" w:line="288" w:lineRule="auto"/>
        <w:ind w:firstLine="709"/>
        <w:jc w:val="both"/>
        <w:rPr>
          <w:rFonts w:ascii="Times New Roman" w:hAnsi="Times New Roman"/>
          <w:sz w:val="28"/>
          <w:szCs w:val="28"/>
          <w:lang w:val="de-DE"/>
        </w:rPr>
      </w:pPr>
      <w:r w:rsidRPr="00F017CA">
        <w:rPr>
          <w:rFonts w:ascii="Times New Roman" w:hAnsi="Times New Roman"/>
          <w:sz w:val="28"/>
          <w:szCs w:val="28"/>
          <w:lang w:val="de-DE"/>
        </w:rPr>
        <w:t>c) Tiêu chí số 3 về Thủy lợi và phòng, chống thiên tai:</w:t>
      </w:r>
      <w:r w:rsidRPr="00F017CA">
        <w:rPr>
          <w:rFonts w:ascii="Times New Roman" w:hAnsi="Times New Roman"/>
          <w:b/>
          <w:bCs/>
          <w:sz w:val="28"/>
          <w:szCs w:val="28"/>
          <w:lang w:val="de-DE"/>
        </w:rPr>
        <w:t xml:space="preserve"> </w:t>
      </w:r>
      <w:r w:rsidR="00F017CA" w:rsidRPr="00F017CA">
        <w:rPr>
          <w:rFonts w:ascii="Times New Roman" w:hAnsi="Times New Roman"/>
          <w:sz w:val="28"/>
          <w:szCs w:val="28"/>
          <w:lang w:val="de-DE"/>
        </w:rPr>
        <w:t xml:space="preserve">có </w:t>
      </w:r>
      <w:r w:rsidR="00426B01">
        <w:rPr>
          <w:rFonts w:ascii="Times New Roman" w:hAnsi="Times New Roman"/>
          <w:sz w:val="28"/>
          <w:szCs w:val="28"/>
          <w:lang w:val="de-DE"/>
        </w:rPr>
        <w:t>98,3</w:t>
      </w:r>
      <w:r w:rsidR="00F017CA" w:rsidRPr="00F017CA">
        <w:rPr>
          <w:rFonts w:ascii="Times New Roman" w:hAnsi="Times New Roman"/>
          <w:sz w:val="28"/>
          <w:szCs w:val="28"/>
          <w:lang w:val="de-DE"/>
        </w:rPr>
        <w:t>% số xã đạt trước sáp nhập; 81,7% số xã đạt sau sáp nhập.</w:t>
      </w:r>
    </w:p>
    <w:p w14:paraId="3C3AE86D" w14:textId="0FEACEC1" w:rsidR="00F017CA" w:rsidRPr="00F017CA" w:rsidRDefault="002174D7" w:rsidP="00AE3A59">
      <w:pPr>
        <w:spacing w:before="40" w:after="40" w:line="288" w:lineRule="auto"/>
        <w:ind w:firstLine="709"/>
        <w:jc w:val="both"/>
        <w:rPr>
          <w:rFonts w:ascii="Times New Roman" w:hAnsi="Times New Roman"/>
          <w:sz w:val="28"/>
          <w:szCs w:val="28"/>
          <w:lang w:val="de-DE"/>
        </w:rPr>
      </w:pPr>
      <w:r w:rsidRPr="00F017CA">
        <w:rPr>
          <w:rFonts w:ascii="Times New Roman" w:hAnsi="Times New Roman"/>
          <w:sz w:val="28"/>
          <w:szCs w:val="28"/>
          <w:lang w:val="de-DE"/>
        </w:rPr>
        <w:t>d) Tiêu chí số 4 về</w:t>
      </w:r>
      <w:r w:rsidRPr="00F017CA">
        <w:rPr>
          <w:rFonts w:ascii="Times New Roman" w:hAnsi="Times New Roman"/>
          <w:b/>
          <w:bCs/>
          <w:sz w:val="28"/>
          <w:szCs w:val="28"/>
          <w:lang w:val="de-DE"/>
        </w:rPr>
        <w:t xml:space="preserve"> </w:t>
      </w:r>
      <w:r w:rsidRPr="00F017CA">
        <w:rPr>
          <w:rFonts w:ascii="Times New Roman" w:hAnsi="Times New Roman"/>
          <w:sz w:val="28"/>
          <w:szCs w:val="28"/>
          <w:lang w:val="de-DE"/>
        </w:rPr>
        <w:t xml:space="preserve">Điện: </w:t>
      </w:r>
      <w:r w:rsidR="00F017CA" w:rsidRPr="00F017CA">
        <w:rPr>
          <w:rFonts w:ascii="Times New Roman" w:hAnsi="Times New Roman"/>
          <w:sz w:val="28"/>
          <w:szCs w:val="28"/>
          <w:lang w:val="de-DE"/>
        </w:rPr>
        <w:t xml:space="preserve">có </w:t>
      </w:r>
      <w:r w:rsidR="00426B01">
        <w:rPr>
          <w:rFonts w:ascii="Times New Roman" w:hAnsi="Times New Roman"/>
          <w:sz w:val="28"/>
          <w:szCs w:val="28"/>
          <w:lang w:val="de-DE"/>
        </w:rPr>
        <w:t>100</w:t>
      </w:r>
      <w:r w:rsidR="00F017CA" w:rsidRPr="00F017CA">
        <w:rPr>
          <w:rFonts w:ascii="Times New Roman" w:hAnsi="Times New Roman"/>
          <w:sz w:val="28"/>
          <w:szCs w:val="28"/>
          <w:lang w:val="de-DE"/>
        </w:rPr>
        <w:t xml:space="preserve">% số xã đạt trước sáp nhập; </w:t>
      </w:r>
      <w:r w:rsidR="00426B01">
        <w:rPr>
          <w:rFonts w:ascii="Times New Roman" w:hAnsi="Times New Roman"/>
          <w:sz w:val="28"/>
          <w:szCs w:val="28"/>
          <w:lang w:val="de-DE"/>
        </w:rPr>
        <w:t>98,8</w:t>
      </w:r>
      <w:r w:rsidR="00F017CA" w:rsidRPr="00F017CA">
        <w:rPr>
          <w:rFonts w:ascii="Times New Roman" w:hAnsi="Times New Roman"/>
          <w:sz w:val="28"/>
          <w:szCs w:val="28"/>
          <w:lang w:val="de-DE"/>
        </w:rPr>
        <w:t>% số xã đạt sau sáp nhập.</w:t>
      </w:r>
    </w:p>
    <w:p w14:paraId="2AF48172" w14:textId="46333109" w:rsidR="00F017CA" w:rsidRPr="00F017CA" w:rsidRDefault="002174D7" w:rsidP="00AE3A59">
      <w:pPr>
        <w:spacing w:before="40" w:after="40" w:line="288" w:lineRule="auto"/>
        <w:ind w:firstLine="709"/>
        <w:jc w:val="both"/>
        <w:rPr>
          <w:rFonts w:ascii="Times New Roman" w:hAnsi="Times New Roman"/>
          <w:sz w:val="28"/>
          <w:szCs w:val="28"/>
          <w:lang w:val="de-DE"/>
        </w:rPr>
      </w:pPr>
      <w:r w:rsidRPr="00F017CA">
        <w:rPr>
          <w:rFonts w:ascii="Times New Roman" w:hAnsi="Times New Roman"/>
          <w:sz w:val="28"/>
          <w:szCs w:val="28"/>
          <w:lang w:val="de-DE"/>
        </w:rPr>
        <w:t xml:space="preserve"> đ) Tiêu chí số 5 về</w:t>
      </w:r>
      <w:r w:rsidRPr="00F017CA">
        <w:rPr>
          <w:rFonts w:ascii="Times New Roman" w:hAnsi="Times New Roman"/>
          <w:b/>
          <w:bCs/>
          <w:sz w:val="28"/>
          <w:szCs w:val="28"/>
          <w:lang w:val="de-DE"/>
        </w:rPr>
        <w:t xml:space="preserve"> </w:t>
      </w:r>
      <w:r w:rsidRPr="00F017CA">
        <w:rPr>
          <w:rFonts w:ascii="Times New Roman" w:hAnsi="Times New Roman"/>
          <w:sz w:val="28"/>
          <w:szCs w:val="28"/>
          <w:lang w:val="de-DE"/>
        </w:rPr>
        <w:t xml:space="preserve">Trường học: </w:t>
      </w:r>
      <w:r w:rsidR="00F017CA" w:rsidRPr="00F017CA">
        <w:rPr>
          <w:rFonts w:ascii="Times New Roman" w:hAnsi="Times New Roman"/>
          <w:sz w:val="28"/>
          <w:szCs w:val="28"/>
          <w:lang w:val="de-DE"/>
        </w:rPr>
        <w:t>có 9</w:t>
      </w:r>
      <w:r w:rsidR="00426B01">
        <w:rPr>
          <w:rFonts w:ascii="Times New Roman" w:hAnsi="Times New Roman"/>
          <w:sz w:val="28"/>
          <w:szCs w:val="28"/>
          <w:lang w:val="de-DE"/>
        </w:rPr>
        <w:t>7,4</w:t>
      </w:r>
      <w:r w:rsidR="00F017CA" w:rsidRPr="00F017CA">
        <w:rPr>
          <w:rFonts w:ascii="Times New Roman" w:hAnsi="Times New Roman"/>
          <w:sz w:val="28"/>
          <w:szCs w:val="28"/>
          <w:lang w:val="de-DE"/>
        </w:rPr>
        <w:t xml:space="preserve">% số xã đạt trước sáp nhập; </w:t>
      </w:r>
      <w:r w:rsidR="00426B01">
        <w:rPr>
          <w:rFonts w:ascii="Times New Roman" w:hAnsi="Times New Roman"/>
          <w:sz w:val="28"/>
          <w:szCs w:val="28"/>
          <w:lang w:val="de-DE"/>
        </w:rPr>
        <w:t>98,8</w:t>
      </w:r>
      <w:r w:rsidR="00F017CA" w:rsidRPr="00F017CA">
        <w:rPr>
          <w:rFonts w:ascii="Times New Roman" w:hAnsi="Times New Roman"/>
          <w:sz w:val="28"/>
          <w:szCs w:val="28"/>
          <w:lang w:val="de-DE"/>
        </w:rPr>
        <w:t>% số xã đạt sau sáp nhập.</w:t>
      </w:r>
    </w:p>
    <w:p w14:paraId="5F765003" w14:textId="623826AF" w:rsidR="00F017CA" w:rsidRPr="00F017CA" w:rsidRDefault="002174D7" w:rsidP="00AE3A59">
      <w:pPr>
        <w:spacing w:before="40" w:after="40" w:line="288" w:lineRule="auto"/>
        <w:ind w:firstLine="709"/>
        <w:jc w:val="both"/>
        <w:rPr>
          <w:rFonts w:ascii="Times New Roman" w:hAnsi="Times New Roman"/>
          <w:sz w:val="28"/>
          <w:szCs w:val="28"/>
          <w:lang w:val="de-DE"/>
        </w:rPr>
      </w:pPr>
      <w:r w:rsidRPr="00F017CA">
        <w:rPr>
          <w:rFonts w:ascii="Times New Roman" w:hAnsi="Times New Roman"/>
          <w:sz w:val="28"/>
          <w:szCs w:val="28"/>
          <w:lang w:val="de-DE"/>
        </w:rPr>
        <w:t>e) Tiêu chí số 6 về</w:t>
      </w:r>
      <w:r w:rsidRPr="00F017CA">
        <w:rPr>
          <w:rFonts w:ascii="Times New Roman" w:hAnsi="Times New Roman"/>
          <w:b/>
          <w:bCs/>
          <w:sz w:val="28"/>
          <w:szCs w:val="28"/>
          <w:lang w:val="de-DE"/>
        </w:rPr>
        <w:t xml:space="preserve"> </w:t>
      </w:r>
      <w:r w:rsidRPr="00F017CA">
        <w:rPr>
          <w:rFonts w:ascii="Times New Roman" w:hAnsi="Times New Roman"/>
          <w:sz w:val="28"/>
          <w:szCs w:val="28"/>
          <w:lang w:val="de-DE"/>
        </w:rPr>
        <w:t xml:space="preserve">Cơ sở vật chất văn hóa: </w:t>
      </w:r>
      <w:r w:rsidR="00F017CA" w:rsidRPr="00F017CA">
        <w:rPr>
          <w:rFonts w:ascii="Times New Roman" w:hAnsi="Times New Roman"/>
          <w:sz w:val="28"/>
          <w:szCs w:val="28"/>
          <w:lang w:val="de-DE"/>
        </w:rPr>
        <w:t xml:space="preserve">có </w:t>
      </w:r>
      <w:r w:rsidR="00426B01">
        <w:rPr>
          <w:rFonts w:ascii="Times New Roman" w:hAnsi="Times New Roman"/>
          <w:sz w:val="28"/>
          <w:szCs w:val="28"/>
          <w:lang w:val="de-DE"/>
        </w:rPr>
        <w:t>94,8</w:t>
      </w:r>
      <w:r w:rsidR="00F017CA" w:rsidRPr="00F017CA">
        <w:rPr>
          <w:rFonts w:ascii="Times New Roman" w:hAnsi="Times New Roman"/>
          <w:sz w:val="28"/>
          <w:szCs w:val="28"/>
          <w:lang w:val="de-DE"/>
        </w:rPr>
        <w:t xml:space="preserve">% số xã đạt trước sáp nhập; </w:t>
      </w:r>
      <w:r w:rsidR="00426B01">
        <w:rPr>
          <w:rFonts w:ascii="Times New Roman" w:hAnsi="Times New Roman"/>
          <w:sz w:val="28"/>
          <w:szCs w:val="28"/>
          <w:lang w:val="de-DE"/>
        </w:rPr>
        <w:t>87,8</w:t>
      </w:r>
      <w:r w:rsidR="00F017CA" w:rsidRPr="00F017CA">
        <w:rPr>
          <w:rFonts w:ascii="Times New Roman" w:hAnsi="Times New Roman"/>
          <w:sz w:val="28"/>
          <w:szCs w:val="28"/>
          <w:lang w:val="de-DE"/>
        </w:rPr>
        <w:t>% số xã đạt sau sáp nhập.</w:t>
      </w:r>
    </w:p>
    <w:p w14:paraId="681C12BF" w14:textId="42A8A769" w:rsidR="00F017CA" w:rsidRPr="00F017CA" w:rsidRDefault="002174D7" w:rsidP="00AE3A59">
      <w:pPr>
        <w:spacing w:before="40" w:after="40" w:line="288" w:lineRule="auto"/>
        <w:ind w:firstLine="709"/>
        <w:jc w:val="both"/>
        <w:rPr>
          <w:rFonts w:ascii="Times New Roman" w:hAnsi="Times New Roman"/>
          <w:sz w:val="28"/>
          <w:szCs w:val="28"/>
          <w:lang w:val="de-DE"/>
        </w:rPr>
      </w:pPr>
      <w:r w:rsidRPr="00F017CA">
        <w:rPr>
          <w:rFonts w:ascii="Times New Roman" w:hAnsi="Times New Roman"/>
          <w:sz w:val="28"/>
          <w:szCs w:val="28"/>
          <w:lang w:val="de-DE"/>
        </w:rPr>
        <w:t xml:space="preserve">g) Tiêu chí số 7 về Cơ sở hạ tầng thương mại nông thôn: </w:t>
      </w:r>
      <w:r w:rsidR="00F017CA" w:rsidRPr="00F017CA">
        <w:rPr>
          <w:rFonts w:ascii="Times New Roman" w:hAnsi="Times New Roman"/>
          <w:sz w:val="28"/>
          <w:szCs w:val="28"/>
          <w:lang w:val="de-DE"/>
        </w:rPr>
        <w:t xml:space="preserve">có </w:t>
      </w:r>
      <w:r w:rsidR="00426B01">
        <w:rPr>
          <w:rFonts w:ascii="Times New Roman" w:hAnsi="Times New Roman"/>
          <w:sz w:val="28"/>
          <w:szCs w:val="28"/>
          <w:lang w:val="de-DE"/>
        </w:rPr>
        <w:t>100</w:t>
      </w:r>
      <w:r w:rsidR="00F017CA" w:rsidRPr="00F017CA">
        <w:rPr>
          <w:rFonts w:ascii="Times New Roman" w:hAnsi="Times New Roman"/>
          <w:sz w:val="28"/>
          <w:szCs w:val="28"/>
          <w:lang w:val="de-DE"/>
        </w:rPr>
        <w:t>% số xã đạt trước sáp nhập; 81,7% số xã đạt sau sáp nhập.</w:t>
      </w:r>
    </w:p>
    <w:p w14:paraId="0947D907" w14:textId="67457024" w:rsidR="00F017CA" w:rsidRPr="00F017CA" w:rsidRDefault="002174D7" w:rsidP="00AE3A59">
      <w:pPr>
        <w:spacing w:before="40" w:after="40" w:line="288" w:lineRule="auto"/>
        <w:ind w:firstLine="709"/>
        <w:jc w:val="both"/>
        <w:rPr>
          <w:rFonts w:ascii="Times New Roman" w:hAnsi="Times New Roman"/>
          <w:sz w:val="28"/>
          <w:szCs w:val="28"/>
          <w:lang w:val="de-DE"/>
        </w:rPr>
      </w:pPr>
      <w:r w:rsidRPr="00F017CA">
        <w:rPr>
          <w:rFonts w:ascii="Times New Roman" w:hAnsi="Times New Roman"/>
          <w:sz w:val="28"/>
          <w:szCs w:val="28"/>
          <w:lang w:val="de-DE"/>
        </w:rPr>
        <w:t>h) Tiêu chí số 8 về</w:t>
      </w:r>
      <w:r w:rsidRPr="00F017CA">
        <w:rPr>
          <w:rFonts w:ascii="Times New Roman" w:hAnsi="Times New Roman"/>
          <w:b/>
          <w:bCs/>
          <w:sz w:val="28"/>
          <w:szCs w:val="28"/>
          <w:lang w:val="de-DE"/>
        </w:rPr>
        <w:t xml:space="preserve"> </w:t>
      </w:r>
      <w:r w:rsidRPr="00F017CA">
        <w:rPr>
          <w:rFonts w:ascii="Times New Roman" w:hAnsi="Times New Roman"/>
          <w:sz w:val="28"/>
          <w:szCs w:val="28"/>
          <w:lang w:val="de-DE"/>
        </w:rPr>
        <w:t xml:space="preserve">Thông tin và Truyền thông: </w:t>
      </w:r>
      <w:r w:rsidR="00F017CA" w:rsidRPr="00F017CA">
        <w:rPr>
          <w:rFonts w:ascii="Times New Roman" w:hAnsi="Times New Roman"/>
          <w:sz w:val="28"/>
          <w:szCs w:val="28"/>
          <w:lang w:val="de-DE"/>
        </w:rPr>
        <w:t xml:space="preserve">có </w:t>
      </w:r>
      <w:r w:rsidR="00426B01">
        <w:rPr>
          <w:rFonts w:ascii="Times New Roman" w:hAnsi="Times New Roman"/>
          <w:sz w:val="28"/>
          <w:szCs w:val="28"/>
          <w:lang w:val="de-DE"/>
        </w:rPr>
        <w:t>99,6</w:t>
      </w:r>
      <w:r w:rsidR="00F017CA" w:rsidRPr="00F017CA">
        <w:rPr>
          <w:rFonts w:ascii="Times New Roman" w:hAnsi="Times New Roman"/>
          <w:sz w:val="28"/>
          <w:szCs w:val="28"/>
          <w:lang w:val="de-DE"/>
        </w:rPr>
        <w:t xml:space="preserve">% số xã đạt trước sáp nhập; </w:t>
      </w:r>
      <w:r w:rsidR="00426B01">
        <w:rPr>
          <w:rFonts w:ascii="Times New Roman" w:hAnsi="Times New Roman"/>
          <w:sz w:val="28"/>
          <w:szCs w:val="28"/>
          <w:lang w:val="de-DE"/>
        </w:rPr>
        <w:t>96,3</w:t>
      </w:r>
      <w:r w:rsidR="00F017CA" w:rsidRPr="00F017CA">
        <w:rPr>
          <w:rFonts w:ascii="Times New Roman" w:hAnsi="Times New Roman"/>
          <w:sz w:val="28"/>
          <w:szCs w:val="28"/>
          <w:lang w:val="de-DE"/>
        </w:rPr>
        <w:t>% số xã đạt sau sáp nhập.</w:t>
      </w:r>
    </w:p>
    <w:p w14:paraId="3413DF09" w14:textId="0E462882" w:rsidR="00F017CA" w:rsidRPr="00F017CA" w:rsidRDefault="002174D7" w:rsidP="00AE3A59">
      <w:pPr>
        <w:spacing w:before="40" w:after="40" w:line="288" w:lineRule="auto"/>
        <w:ind w:firstLine="709"/>
        <w:jc w:val="both"/>
        <w:rPr>
          <w:rFonts w:ascii="Times New Roman" w:hAnsi="Times New Roman"/>
          <w:sz w:val="28"/>
          <w:szCs w:val="28"/>
          <w:lang w:val="de-DE"/>
        </w:rPr>
      </w:pPr>
      <w:r w:rsidRPr="00F017CA">
        <w:rPr>
          <w:rFonts w:ascii="Times New Roman" w:hAnsi="Times New Roman"/>
          <w:sz w:val="28"/>
          <w:szCs w:val="28"/>
          <w:lang w:val="de-DE"/>
        </w:rPr>
        <w:t xml:space="preserve">i) Tiêu chí số 9 về Nhà ở dân cư: </w:t>
      </w:r>
      <w:r w:rsidR="00F017CA" w:rsidRPr="00F017CA">
        <w:rPr>
          <w:rFonts w:ascii="Times New Roman" w:hAnsi="Times New Roman"/>
          <w:sz w:val="28"/>
          <w:szCs w:val="28"/>
          <w:lang w:val="de-DE"/>
        </w:rPr>
        <w:t xml:space="preserve">có </w:t>
      </w:r>
      <w:r w:rsidR="00426B01">
        <w:rPr>
          <w:rFonts w:ascii="Times New Roman" w:hAnsi="Times New Roman"/>
          <w:sz w:val="28"/>
          <w:szCs w:val="28"/>
          <w:lang w:val="de-DE"/>
        </w:rPr>
        <w:t>98,7</w:t>
      </w:r>
      <w:r w:rsidR="00F017CA" w:rsidRPr="00F017CA">
        <w:rPr>
          <w:rFonts w:ascii="Times New Roman" w:hAnsi="Times New Roman"/>
          <w:sz w:val="28"/>
          <w:szCs w:val="28"/>
          <w:lang w:val="de-DE"/>
        </w:rPr>
        <w:t>% số xã đạt trước sáp nhập; 81,7% số xã đạt sau sáp nhập.</w:t>
      </w:r>
    </w:p>
    <w:p w14:paraId="77A1A907" w14:textId="26C7C7BB" w:rsidR="00F017CA" w:rsidRPr="00F017CA" w:rsidRDefault="002174D7" w:rsidP="00AE3A59">
      <w:pPr>
        <w:spacing w:before="40" w:after="40" w:line="288" w:lineRule="auto"/>
        <w:ind w:firstLine="709"/>
        <w:jc w:val="both"/>
        <w:rPr>
          <w:rFonts w:ascii="Times New Roman" w:hAnsi="Times New Roman"/>
          <w:sz w:val="28"/>
          <w:szCs w:val="28"/>
          <w:lang w:val="de-DE"/>
        </w:rPr>
      </w:pPr>
      <w:r w:rsidRPr="00F017CA">
        <w:rPr>
          <w:rFonts w:ascii="Times New Roman" w:hAnsi="Times New Roman"/>
          <w:sz w:val="28"/>
          <w:szCs w:val="28"/>
          <w:lang w:val="de-DE"/>
        </w:rPr>
        <w:t>k)</w:t>
      </w:r>
      <w:r w:rsidRPr="00F017CA">
        <w:rPr>
          <w:rFonts w:ascii="Times New Roman" w:hAnsi="Times New Roman"/>
          <w:b/>
          <w:bCs/>
          <w:sz w:val="28"/>
          <w:szCs w:val="28"/>
          <w:lang w:val="de-DE"/>
        </w:rPr>
        <w:t xml:space="preserve"> </w:t>
      </w:r>
      <w:r w:rsidRPr="00F017CA">
        <w:rPr>
          <w:rFonts w:ascii="Times New Roman" w:hAnsi="Times New Roman"/>
          <w:sz w:val="28"/>
          <w:szCs w:val="28"/>
          <w:lang w:val="de-DE"/>
        </w:rPr>
        <w:t>Tiêu chí số 10 về</w:t>
      </w:r>
      <w:r w:rsidRPr="00F017CA">
        <w:rPr>
          <w:rFonts w:ascii="Times New Roman" w:hAnsi="Times New Roman"/>
          <w:b/>
          <w:bCs/>
          <w:sz w:val="28"/>
          <w:szCs w:val="28"/>
          <w:lang w:val="de-DE"/>
        </w:rPr>
        <w:t xml:space="preserve"> </w:t>
      </w:r>
      <w:r w:rsidRPr="00F017CA">
        <w:rPr>
          <w:rFonts w:ascii="Times New Roman" w:hAnsi="Times New Roman"/>
          <w:sz w:val="28"/>
          <w:szCs w:val="28"/>
          <w:lang w:val="de-DE"/>
        </w:rPr>
        <w:t xml:space="preserve">Thu nhập: </w:t>
      </w:r>
      <w:r w:rsidR="00F017CA" w:rsidRPr="00F017CA">
        <w:rPr>
          <w:rFonts w:ascii="Times New Roman" w:hAnsi="Times New Roman"/>
          <w:sz w:val="28"/>
          <w:szCs w:val="28"/>
          <w:lang w:val="de-DE"/>
        </w:rPr>
        <w:t xml:space="preserve">có </w:t>
      </w:r>
      <w:r w:rsidR="00426B01">
        <w:rPr>
          <w:rFonts w:ascii="Times New Roman" w:hAnsi="Times New Roman"/>
          <w:sz w:val="28"/>
          <w:szCs w:val="28"/>
          <w:lang w:val="de-DE"/>
        </w:rPr>
        <w:t>98,7</w:t>
      </w:r>
      <w:r w:rsidR="00F017CA" w:rsidRPr="00F017CA">
        <w:rPr>
          <w:rFonts w:ascii="Times New Roman" w:hAnsi="Times New Roman"/>
          <w:sz w:val="28"/>
          <w:szCs w:val="28"/>
          <w:lang w:val="de-DE"/>
        </w:rPr>
        <w:t>% số xã đạt trước sáp nhập; 81,7% số xã đạt sau sáp nhập.</w:t>
      </w:r>
    </w:p>
    <w:p w14:paraId="61181CA7" w14:textId="5FBBC20A" w:rsidR="00F017CA" w:rsidRPr="00F017CA" w:rsidRDefault="002174D7" w:rsidP="00AE3A59">
      <w:pPr>
        <w:spacing w:before="40" w:after="40" w:line="288" w:lineRule="auto"/>
        <w:ind w:firstLine="709"/>
        <w:jc w:val="both"/>
        <w:rPr>
          <w:rFonts w:ascii="Times New Roman" w:hAnsi="Times New Roman"/>
          <w:sz w:val="28"/>
          <w:szCs w:val="28"/>
          <w:lang w:val="de-DE"/>
        </w:rPr>
      </w:pPr>
      <w:r w:rsidRPr="00F017CA">
        <w:rPr>
          <w:rFonts w:ascii="Times New Roman" w:hAnsi="Times New Roman"/>
          <w:sz w:val="28"/>
          <w:szCs w:val="28"/>
          <w:lang w:val="de-DE"/>
        </w:rPr>
        <w:t>l)</w:t>
      </w:r>
      <w:r w:rsidRPr="00F017CA">
        <w:rPr>
          <w:rFonts w:ascii="Times New Roman" w:hAnsi="Times New Roman"/>
          <w:b/>
          <w:bCs/>
          <w:sz w:val="28"/>
          <w:szCs w:val="28"/>
          <w:lang w:val="de-DE"/>
        </w:rPr>
        <w:t xml:space="preserve"> </w:t>
      </w:r>
      <w:r w:rsidRPr="00F017CA">
        <w:rPr>
          <w:rFonts w:ascii="Times New Roman" w:hAnsi="Times New Roman"/>
          <w:sz w:val="28"/>
          <w:szCs w:val="28"/>
          <w:lang w:val="de-DE"/>
        </w:rPr>
        <w:t>Tiêu chí số 11 về</w:t>
      </w:r>
      <w:r w:rsidRPr="00F017CA">
        <w:rPr>
          <w:rFonts w:ascii="Times New Roman" w:hAnsi="Times New Roman"/>
          <w:b/>
          <w:bCs/>
          <w:sz w:val="28"/>
          <w:szCs w:val="28"/>
          <w:lang w:val="de-DE"/>
        </w:rPr>
        <w:t xml:space="preserve"> </w:t>
      </w:r>
      <w:r w:rsidRPr="00F017CA">
        <w:rPr>
          <w:rFonts w:ascii="Times New Roman" w:hAnsi="Times New Roman"/>
          <w:sz w:val="28"/>
          <w:szCs w:val="28"/>
          <w:lang w:val="de-DE"/>
        </w:rPr>
        <w:t xml:space="preserve">Nghèo đa chiều: </w:t>
      </w:r>
      <w:r w:rsidR="00F017CA" w:rsidRPr="00F017CA">
        <w:rPr>
          <w:rFonts w:ascii="Times New Roman" w:hAnsi="Times New Roman"/>
          <w:sz w:val="28"/>
          <w:szCs w:val="28"/>
          <w:lang w:val="de-DE"/>
        </w:rPr>
        <w:t xml:space="preserve">có </w:t>
      </w:r>
      <w:r w:rsidR="00426B01">
        <w:rPr>
          <w:rFonts w:ascii="Times New Roman" w:hAnsi="Times New Roman"/>
          <w:sz w:val="28"/>
          <w:szCs w:val="28"/>
          <w:lang w:val="de-DE"/>
        </w:rPr>
        <w:t>95,2</w:t>
      </w:r>
      <w:r w:rsidR="00F017CA" w:rsidRPr="00F017CA">
        <w:rPr>
          <w:rFonts w:ascii="Times New Roman" w:hAnsi="Times New Roman"/>
          <w:sz w:val="28"/>
          <w:szCs w:val="28"/>
          <w:lang w:val="de-DE"/>
        </w:rPr>
        <w:t xml:space="preserve">% số xã đạt trước sáp nhập; </w:t>
      </w:r>
      <w:r w:rsidR="00426B01">
        <w:rPr>
          <w:rFonts w:ascii="Times New Roman" w:hAnsi="Times New Roman"/>
          <w:sz w:val="28"/>
          <w:szCs w:val="28"/>
          <w:lang w:val="de-DE"/>
        </w:rPr>
        <w:t>92,7</w:t>
      </w:r>
      <w:r w:rsidR="00F017CA" w:rsidRPr="00F017CA">
        <w:rPr>
          <w:rFonts w:ascii="Times New Roman" w:hAnsi="Times New Roman"/>
          <w:sz w:val="28"/>
          <w:szCs w:val="28"/>
          <w:lang w:val="de-DE"/>
        </w:rPr>
        <w:t>% số xã đạt sau sáp nhập.</w:t>
      </w:r>
    </w:p>
    <w:p w14:paraId="7B18C9D3" w14:textId="7A409B54" w:rsidR="00F017CA" w:rsidRPr="00F017CA" w:rsidRDefault="002174D7" w:rsidP="00AE3A59">
      <w:pPr>
        <w:spacing w:before="40" w:after="40" w:line="288" w:lineRule="auto"/>
        <w:ind w:firstLine="709"/>
        <w:jc w:val="both"/>
        <w:rPr>
          <w:rFonts w:ascii="Times New Roman" w:hAnsi="Times New Roman"/>
          <w:sz w:val="28"/>
          <w:szCs w:val="28"/>
          <w:lang w:val="de-DE"/>
        </w:rPr>
      </w:pPr>
      <w:r w:rsidRPr="00F017CA">
        <w:rPr>
          <w:rFonts w:ascii="Times New Roman" w:hAnsi="Times New Roman"/>
          <w:sz w:val="28"/>
          <w:szCs w:val="28"/>
          <w:lang w:val="de-DE"/>
        </w:rPr>
        <w:t>m)</w:t>
      </w:r>
      <w:r w:rsidRPr="00F017CA">
        <w:rPr>
          <w:rFonts w:ascii="Times New Roman" w:hAnsi="Times New Roman"/>
          <w:b/>
          <w:bCs/>
          <w:sz w:val="28"/>
          <w:szCs w:val="28"/>
          <w:lang w:val="de-DE"/>
        </w:rPr>
        <w:t xml:space="preserve"> </w:t>
      </w:r>
      <w:r w:rsidRPr="00F017CA">
        <w:rPr>
          <w:rFonts w:ascii="Times New Roman" w:hAnsi="Times New Roman"/>
          <w:sz w:val="28"/>
          <w:szCs w:val="28"/>
          <w:lang w:val="de-DE"/>
        </w:rPr>
        <w:t>Tiêu chí số 12 về</w:t>
      </w:r>
      <w:r w:rsidRPr="00F017CA">
        <w:rPr>
          <w:rFonts w:ascii="Times New Roman" w:hAnsi="Times New Roman"/>
          <w:b/>
          <w:bCs/>
          <w:sz w:val="28"/>
          <w:szCs w:val="28"/>
          <w:lang w:val="de-DE"/>
        </w:rPr>
        <w:t xml:space="preserve"> </w:t>
      </w:r>
      <w:r w:rsidRPr="00F017CA">
        <w:rPr>
          <w:rFonts w:ascii="Times New Roman" w:hAnsi="Times New Roman"/>
          <w:sz w:val="28"/>
          <w:szCs w:val="28"/>
          <w:lang w:val="de-DE"/>
        </w:rPr>
        <w:t xml:space="preserve">Lao động: </w:t>
      </w:r>
      <w:r w:rsidR="00F017CA" w:rsidRPr="00F017CA">
        <w:rPr>
          <w:rFonts w:ascii="Times New Roman" w:hAnsi="Times New Roman"/>
          <w:sz w:val="28"/>
          <w:szCs w:val="28"/>
          <w:lang w:val="de-DE"/>
        </w:rPr>
        <w:t xml:space="preserve">có </w:t>
      </w:r>
      <w:r w:rsidR="00426B01">
        <w:rPr>
          <w:rFonts w:ascii="Times New Roman" w:hAnsi="Times New Roman"/>
          <w:sz w:val="28"/>
          <w:szCs w:val="28"/>
          <w:lang w:val="de-DE"/>
        </w:rPr>
        <w:t>96,1</w:t>
      </w:r>
      <w:r w:rsidR="00F017CA" w:rsidRPr="00F017CA">
        <w:rPr>
          <w:rFonts w:ascii="Times New Roman" w:hAnsi="Times New Roman"/>
          <w:sz w:val="28"/>
          <w:szCs w:val="28"/>
          <w:lang w:val="de-DE"/>
        </w:rPr>
        <w:t>% số xã đạt trước sáp nhập; 81,7% số xã đạt sau sáp nhập.</w:t>
      </w:r>
    </w:p>
    <w:p w14:paraId="00BDDC3F" w14:textId="48E35A2F" w:rsidR="00F017CA" w:rsidRPr="00F017CA" w:rsidRDefault="002174D7" w:rsidP="00AE3A59">
      <w:pPr>
        <w:spacing w:before="40" w:after="40" w:line="288" w:lineRule="auto"/>
        <w:ind w:firstLine="709"/>
        <w:jc w:val="both"/>
        <w:rPr>
          <w:rFonts w:ascii="Times New Roman" w:hAnsi="Times New Roman"/>
          <w:sz w:val="28"/>
          <w:szCs w:val="28"/>
          <w:lang w:val="de-DE"/>
        </w:rPr>
      </w:pPr>
      <w:r w:rsidRPr="00F017CA">
        <w:rPr>
          <w:rFonts w:ascii="Times New Roman" w:hAnsi="Times New Roman"/>
          <w:spacing w:val="-4"/>
          <w:sz w:val="28"/>
          <w:szCs w:val="28"/>
          <w:lang w:val="de-DE"/>
        </w:rPr>
        <w:t>n)</w:t>
      </w:r>
      <w:r w:rsidRPr="00F017CA">
        <w:rPr>
          <w:rFonts w:ascii="Times New Roman" w:hAnsi="Times New Roman"/>
          <w:b/>
          <w:bCs/>
          <w:spacing w:val="-4"/>
          <w:sz w:val="28"/>
          <w:szCs w:val="28"/>
          <w:lang w:val="de-DE"/>
        </w:rPr>
        <w:t xml:space="preserve"> </w:t>
      </w:r>
      <w:r w:rsidRPr="00F017CA">
        <w:rPr>
          <w:rFonts w:ascii="Times New Roman" w:hAnsi="Times New Roman"/>
          <w:spacing w:val="-4"/>
          <w:sz w:val="28"/>
          <w:szCs w:val="28"/>
          <w:lang w:val="de-DE"/>
        </w:rPr>
        <w:t>Tiêu chí số 13 về</w:t>
      </w:r>
      <w:r w:rsidRPr="00F017CA">
        <w:rPr>
          <w:rFonts w:ascii="Times New Roman" w:hAnsi="Times New Roman"/>
          <w:b/>
          <w:bCs/>
          <w:spacing w:val="-4"/>
          <w:sz w:val="28"/>
          <w:szCs w:val="28"/>
          <w:lang w:val="de-DE"/>
        </w:rPr>
        <w:t xml:space="preserve"> </w:t>
      </w:r>
      <w:r w:rsidRPr="00F017CA">
        <w:rPr>
          <w:rFonts w:ascii="Times New Roman" w:hAnsi="Times New Roman"/>
          <w:spacing w:val="-4"/>
          <w:sz w:val="28"/>
          <w:szCs w:val="28"/>
          <w:lang w:val="de-DE"/>
        </w:rPr>
        <w:t xml:space="preserve">Tổ chức sản xuất và phát triển kinh tế nông thôn: </w:t>
      </w:r>
      <w:r w:rsidR="00F017CA" w:rsidRPr="00F017CA">
        <w:rPr>
          <w:rFonts w:ascii="Times New Roman" w:hAnsi="Times New Roman"/>
          <w:sz w:val="28"/>
          <w:szCs w:val="28"/>
          <w:lang w:val="de-DE"/>
        </w:rPr>
        <w:t xml:space="preserve">có </w:t>
      </w:r>
      <w:r w:rsidR="00426B01">
        <w:rPr>
          <w:rFonts w:ascii="Times New Roman" w:hAnsi="Times New Roman"/>
          <w:sz w:val="28"/>
          <w:szCs w:val="28"/>
          <w:lang w:val="de-DE"/>
        </w:rPr>
        <w:t>96,9</w:t>
      </w:r>
      <w:r w:rsidR="00F017CA" w:rsidRPr="00F017CA">
        <w:rPr>
          <w:rFonts w:ascii="Times New Roman" w:hAnsi="Times New Roman"/>
          <w:sz w:val="28"/>
          <w:szCs w:val="28"/>
          <w:lang w:val="de-DE"/>
        </w:rPr>
        <w:t>% số xã đạt trước sáp nhập; 81,7% số xã đạt sau sáp nhập.</w:t>
      </w:r>
    </w:p>
    <w:p w14:paraId="215D2D0D" w14:textId="5872FFF5" w:rsidR="00F017CA" w:rsidRPr="00F017CA" w:rsidRDefault="002174D7" w:rsidP="00AE3A59">
      <w:pPr>
        <w:spacing w:before="40" w:after="40" w:line="288" w:lineRule="auto"/>
        <w:ind w:firstLine="709"/>
        <w:jc w:val="both"/>
        <w:rPr>
          <w:rFonts w:ascii="Times New Roman" w:hAnsi="Times New Roman"/>
          <w:sz w:val="28"/>
          <w:szCs w:val="28"/>
          <w:lang w:val="de-DE"/>
        </w:rPr>
      </w:pPr>
      <w:r w:rsidRPr="00F017CA">
        <w:rPr>
          <w:rFonts w:ascii="Times New Roman" w:hAnsi="Times New Roman"/>
          <w:sz w:val="28"/>
          <w:szCs w:val="28"/>
          <w:lang w:val="de-DE"/>
        </w:rPr>
        <w:t>o)</w:t>
      </w:r>
      <w:r w:rsidRPr="00F017CA">
        <w:rPr>
          <w:rFonts w:ascii="Times New Roman" w:hAnsi="Times New Roman"/>
          <w:b/>
          <w:bCs/>
          <w:sz w:val="28"/>
          <w:szCs w:val="28"/>
          <w:lang w:val="de-DE"/>
        </w:rPr>
        <w:t xml:space="preserve"> </w:t>
      </w:r>
      <w:r w:rsidRPr="00F017CA">
        <w:rPr>
          <w:rFonts w:ascii="Times New Roman" w:hAnsi="Times New Roman"/>
          <w:sz w:val="28"/>
          <w:szCs w:val="28"/>
          <w:lang w:val="de-DE"/>
        </w:rPr>
        <w:t xml:space="preserve">Tiêu chí số 14 về Giáo dục và Đào tạo: </w:t>
      </w:r>
      <w:r w:rsidR="00F017CA" w:rsidRPr="00F017CA">
        <w:rPr>
          <w:rFonts w:ascii="Times New Roman" w:hAnsi="Times New Roman"/>
          <w:sz w:val="28"/>
          <w:szCs w:val="28"/>
          <w:lang w:val="de-DE"/>
        </w:rPr>
        <w:t xml:space="preserve">có </w:t>
      </w:r>
      <w:r w:rsidR="00426B01">
        <w:rPr>
          <w:rFonts w:ascii="Times New Roman" w:hAnsi="Times New Roman"/>
          <w:sz w:val="28"/>
          <w:szCs w:val="28"/>
          <w:lang w:val="de-DE"/>
        </w:rPr>
        <w:t>98,7</w:t>
      </w:r>
      <w:r w:rsidR="00F017CA" w:rsidRPr="00F017CA">
        <w:rPr>
          <w:rFonts w:ascii="Times New Roman" w:hAnsi="Times New Roman"/>
          <w:sz w:val="28"/>
          <w:szCs w:val="28"/>
          <w:lang w:val="de-DE"/>
        </w:rPr>
        <w:t xml:space="preserve">% số xã đạt trước sáp nhập; </w:t>
      </w:r>
      <w:r w:rsidR="00426B01">
        <w:rPr>
          <w:rFonts w:ascii="Times New Roman" w:hAnsi="Times New Roman"/>
          <w:sz w:val="28"/>
          <w:szCs w:val="28"/>
          <w:lang w:val="de-DE"/>
        </w:rPr>
        <w:t>98,8</w:t>
      </w:r>
      <w:r w:rsidR="00F017CA" w:rsidRPr="00F017CA">
        <w:rPr>
          <w:rFonts w:ascii="Times New Roman" w:hAnsi="Times New Roman"/>
          <w:sz w:val="28"/>
          <w:szCs w:val="28"/>
          <w:lang w:val="de-DE"/>
        </w:rPr>
        <w:t>% số xã đạt sau sáp nhập.</w:t>
      </w:r>
    </w:p>
    <w:p w14:paraId="6896AAB3" w14:textId="5BB58B59" w:rsidR="00F017CA" w:rsidRPr="00F017CA" w:rsidRDefault="002174D7" w:rsidP="00AE3A59">
      <w:pPr>
        <w:spacing w:before="40" w:after="40" w:line="288" w:lineRule="auto"/>
        <w:ind w:firstLine="709"/>
        <w:jc w:val="both"/>
        <w:rPr>
          <w:rFonts w:ascii="Times New Roman" w:hAnsi="Times New Roman"/>
          <w:sz w:val="28"/>
          <w:szCs w:val="28"/>
          <w:lang w:val="de-DE"/>
        </w:rPr>
      </w:pPr>
      <w:r w:rsidRPr="00F017CA">
        <w:rPr>
          <w:rFonts w:ascii="Times New Roman" w:hAnsi="Times New Roman"/>
          <w:sz w:val="28"/>
          <w:szCs w:val="28"/>
          <w:lang w:val="de-DE"/>
        </w:rPr>
        <w:t>p)</w:t>
      </w:r>
      <w:r w:rsidRPr="00F017CA">
        <w:rPr>
          <w:rFonts w:ascii="Times New Roman" w:hAnsi="Times New Roman"/>
          <w:b/>
          <w:bCs/>
          <w:sz w:val="28"/>
          <w:szCs w:val="28"/>
          <w:lang w:val="de-DE"/>
        </w:rPr>
        <w:t xml:space="preserve"> </w:t>
      </w:r>
      <w:r w:rsidRPr="00F017CA">
        <w:rPr>
          <w:rFonts w:ascii="Times New Roman" w:hAnsi="Times New Roman"/>
          <w:sz w:val="28"/>
          <w:szCs w:val="28"/>
          <w:lang w:val="de-DE"/>
        </w:rPr>
        <w:t>Tiêu chí số 15 về</w:t>
      </w:r>
      <w:r w:rsidRPr="00F017CA">
        <w:rPr>
          <w:rFonts w:ascii="Times New Roman" w:hAnsi="Times New Roman"/>
          <w:b/>
          <w:bCs/>
          <w:sz w:val="28"/>
          <w:szCs w:val="28"/>
          <w:lang w:val="de-DE"/>
        </w:rPr>
        <w:t xml:space="preserve"> </w:t>
      </w:r>
      <w:r w:rsidRPr="00F017CA">
        <w:rPr>
          <w:rFonts w:ascii="Times New Roman" w:hAnsi="Times New Roman"/>
          <w:sz w:val="28"/>
          <w:szCs w:val="28"/>
          <w:lang w:val="de-DE"/>
        </w:rPr>
        <w:t xml:space="preserve">Y tế: </w:t>
      </w:r>
      <w:r w:rsidR="00F017CA" w:rsidRPr="00F017CA">
        <w:rPr>
          <w:rFonts w:ascii="Times New Roman" w:hAnsi="Times New Roman"/>
          <w:sz w:val="28"/>
          <w:szCs w:val="28"/>
          <w:lang w:val="de-DE"/>
        </w:rPr>
        <w:t xml:space="preserve">có </w:t>
      </w:r>
      <w:r w:rsidR="00426B01">
        <w:rPr>
          <w:rFonts w:ascii="Times New Roman" w:hAnsi="Times New Roman"/>
          <w:sz w:val="28"/>
          <w:szCs w:val="28"/>
          <w:lang w:val="de-DE"/>
        </w:rPr>
        <w:t>98,3</w:t>
      </w:r>
      <w:r w:rsidR="00F017CA" w:rsidRPr="00F017CA">
        <w:rPr>
          <w:rFonts w:ascii="Times New Roman" w:hAnsi="Times New Roman"/>
          <w:sz w:val="28"/>
          <w:szCs w:val="28"/>
          <w:lang w:val="de-DE"/>
        </w:rPr>
        <w:t>% số xã đạt trước sáp nhập; 81,7% số xã đạt sau sáp nhập.</w:t>
      </w:r>
    </w:p>
    <w:p w14:paraId="0EB75C26" w14:textId="54C35295" w:rsidR="00F017CA" w:rsidRPr="00F017CA" w:rsidRDefault="002174D7" w:rsidP="00AE3A59">
      <w:pPr>
        <w:spacing w:before="40" w:after="40" w:line="288" w:lineRule="auto"/>
        <w:ind w:firstLine="709"/>
        <w:jc w:val="both"/>
        <w:rPr>
          <w:rFonts w:ascii="Times New Roman" w:hAnsi="Times New Roman"/>
          <w:sz w:val="28"/>
          <w:szCs w:val="28"/>
          <w:lang w:val="de-DE"/>
        </w:rPr>
      </w:pPr>
      <w:r w:rsidRPr="00F017CA">
        <w:rPr>
          <w:rFonts w:ascii="Times New Roman" w:hAnsi="Times New Roman"/>
          <w:sz w:val="28"/>
          <w:szCs w:val="28"/>
          <w:lang w:val="de-DE"/>
        </w:rPr>
        <w:t>q)</w:t>
      </w:r>
      <w:r w:rsidRPr="00F017CA">
        <w:rPr>
          <w:rFonts w:ascii="Times New Roman" w:hAnsi="Times New Roman"/>
          <w:b/>
          <w:bCs/>
          <w:sz w:val="28"/>
          <w:szCs w:val="28"/>
          <w:lang w:val="de-DE"/>
        </w:rPr>
        <w:t xml:space="preserve"> </w:t>
      </w:r>
      <w:r w:rsidRPr="00F017CA">
        <w:rPr>
          <w:rFonts w:ascii="Times New Roman" w:hAnsi="Times New Roman"/>
          <w:sz w:val="28"/>
          <w:szCs w:val="28"/>
          <w:lang w:val="de-DE"/>
        </w:rPr>
        <w:t>Tiêu chí số 16 về</w:t>
      </w:r>
      <w:r w:rsidRPr="00F017CA">
        <w:rPr>
          <w:rFonts w:ascii="Times New Roman" w:hAnsi="Times New Roman"/>
          <w:b/>
          <w:bCs/>
          <w:sz w:val="28"/>
          <w:szCs w:val="28"/>
          <w:lang w:val="de-DE"/>
        </w:rPr>
        <w:t xml:space="preserve"> </w:t>
      </w:r>
      <w:r w:rsidRPr="00F017CA">
        <w:rPr>
          <w:rFonts w:ascii="Times New Roman" w:hAnsi="Times New Roman"/>
          <w:sz w:val="28"/>
          <w:szCs w:val="28"/>
          <w:lang w:val="de-DE"/>
        </w:rPr>
        <w:t xml:space="preserve">Văn hóa: </w:t>
      </w:r>
      <w:r w:rsidR="00F017CA" w:rsidRPr="00F017CA">
        <w:rPr>
          <w:rFonts w:ascii="Times New Roman" w:hAnsi="Times New Roman"/>
          <w:sz w:val="28"/>
          <w:szCs w:val="28"/>
          <w:lang w:val="de-DE"/>
        </w:rPr>
        <w:t xml:space="preserve">có </w:t>
      </w:r>
      <w:r w:rsidR="00C13397">
        <w:rPr>
          <w:rFonts w:ascii="Times New Roman" w:hAnsi="Times New Roman"/>
          <w:sz w:val="28"/>
          <w:szCs w:val="28"/>
          <w:lang w:val="de-DE"/>
        </w:rPr>
        <w:t>99,1</w:t>
      </w:r>
      <w:r w:rsidR="00F017CA" w:rsidRPr="00F017CA">
        <w:rPr>
          <w:rFonts w:ascii="Times New Roman" w:hAnsi="Times New Roman"/>
          <w:sz w:val="28"/>
          <w:szCs w:val="28"/>
          <w:lang w:val="de-DE"/>
        </w:rPr>
        <w:t xml:space="preserve">% số xã đạt trước sáp nhập; </w:t>
      </w:r>
      <w:r w:rsidR="00C13397">
        <w:rPr>
          <w:rFonts w:ascii="Times New Roman" w:hAnsi="Times New Roman"/>
          <w:sz w:val="28"/>
          <w:szCs w:val="28"/>
          <w:lang w:val="de-DE"/>
        </w:rPr>
        <w:t>97,5</w:t>
      </w:r>
      <w:r w:rsidR="00F017CA" w:rsidRPr="00F017CA">
        <w:rPr>
          <w:rFonts w:ascii="Times New Roman" w:hAnsi="Times New Roman"/>
          <w:sz w:val="28"/>
          <w:szCs w:val="28"/>
          <w:lang w:val="de-DE"/>
        </w:rPr>
        <w:t>% số xã đạt sau sáp nhập.</w:t>
      </w:r>
    </w:p>
    <w:p w14:paraId="3DD27B61" w14:textId="3E912C2C" w:rsidR="00F017CA" w:rsidRPr="00F017CA" w:rsidRDefault="002174D7" w:rsidP="00AE3A59">
      <w:pPr>
        <w:spacing w:before="40" w:after="40" w:line="288" w:lineRule="auto"/>
        <w:ind w:firstLine="709"/>
        <w:jc w:val="both"/>
        <w:rPr>
          <w:rFonts w:ascii="Times New Roman" w:hAnsi="Times New Roman"/>
          <w:sz w:val="28"/>
          <w:szCs w:val="28"/>
          <w:lang w:val="de-DE"/>
        </w:rPr>
      </w:pPr>
      <w:r w:rsidRPr="00F017CA">
        <w:rPr>
          <w:rFonts w:ascii="Times New Roman" w:hAnsi="Times New Roman"/>
          <w:sz w:val="28"/>
          <w:szCs w:val="28"/>
          <w:lang w:val="de-DE"/>
        </w:rPr>
        <w:lastRenderedPageBreak/>
        <w:t>r)</w:t>
      </w:r>
      <w:r w:rsidRPr="00F017CA">
        <w:rPr>
          <w:rFonts w:ascii="Times New Roman" w:hAnsi="Times New Roman"/>
          <w:b/>
          <w:bCs/>
          <w:sz w:val="28"/>
          <w:szCs w:val="28"/>
          <w:lang w:val="de-DE"/>
        </w:rPr>
        <w:t xml:space="preserve"> </w:t>
      </w:r>
      <w:r w:rsidRPr="00F017CA">
        <w:rPr>
          <w:rFonts w:ascii="Times New Roman" w:hAnsi="Times New Roman"/>
          <w:sz w:val="28"/>
          <w:szCs w:val="28"/>
          <w:lang w:val="de-DE"/>
        </w:rPr>
        <w:t>Tiêu chí số 17 về</w:t>
      </w:r>
      <w:r w:rsidRPr="00F017CA">
        <w:rPr>
          <w:rFonts w:ascii="Times New Roman" w:hAnsi="Times New Roman"/>
          <w:b/>
          <w:bCs/>
          <w:sz w:val="28"/>
          <w:szCs w:val="28"/>
          <w:lang w:val="de-DE"/>
        </w:rPr>
        <w:t xml:space="preserve"> </w:t>
      </w:r>
      <w:r w:rsidRPr="00F017CA">
        <w:rPr>
          <w:rFonts w:ascii="Times New Roman" w:hAnsi="Times New Roman"/>
          <w:sz w:val="28"/>
          <w:szCs w:val="28"/>
          <w:lang w:val="de-DE"/>
        </w:rPr>
        <w:t xml:space="preserve">Môi trường và an toàn thực phẩm: </w:t>
      </w:r>
      <w:r w:rsidR="00F017CA" w:rsidRPr="00F017CA">
        <w:rPr>
          <w:rFonts w:ascii="Times New Roman" w:hAnsi="Times New Roman"/>
          <w:sz w:val="28"/>
          <w:szCs w:val="28"/>
          <w:lang w:val="de-DE"/>
        </w:rPr>
        <w:t xml:space="preserve">có </w:t>
      </w:r>
      <w:r w:rsidR="00C13397">
        <w:rPr>
          <w:rFonts w:ascii="Times New Roman" w:hAnsi="Times New Roman"/>
          <w:sz w:val="28"/>
          <w:szCs w:val="28"/>
          <w:lang w:val="de-DE"/>
        </w:rPr>
        <w:t>96,1</w:t>
      </w:r>
      <w:r w:rsidR="00F017CA" w:rsidRPr="00F017CA">
        <w:rPr>
          <w:rFonts w:ascii="Times New Roman" w:hAnsi="Times New Roman"/>
          <w:sz w:val="28"/>
          <w:szCs w:val="28"/>
          <w:lang w:val="de-DE"/>
        </w:rPr>
        <w:t>% số xã đạt trước sáp nhập; 81,7% số xã đạt sau sáp nhập.</w:t>
      </w:r>
    </w:p>
    <w:p w14:paraId="37B82718" w14:textId="01607E8A" w:rsidR="00F017CA" w:rsidRPr="00F017CA" w:rsidRDefault="002174D7" w:rsidP="00AE3A59">
      <w:pPr>
        <w:spacing w:before="40" w:after="40" w:line="288" w:lineRule="auto"/>
        <w:ind w:firstLine="709"/>
        <w:jc w:val="both"/>
        <w:rPr>
          <w:rFonts w:ascii="Times New Roman" w:hAnsi="Times New Roman"/>
          <w:sz w:val="28"/>
          <w:szCs w:val="28"/>
          <w:lang w:val="de-DE"/>
        </w:rPr>
      </w:pPr>
      <w:r w:rsidRPr="00F017CA">
        <w:rPr>
          <w:rFonts w:ascii="Times New Roman" w:hAnsi="Times New Roman"/>
          <w:spacing w:val="-4"/>
          <w:sz w:val="28"/>
          <w:szCs w:val="28"/>
          <w:lang w:val="de-DE"/>
        </w:rPr>
        <w:t>s)</w:t>
      </w:r>
      <w:r w:rsidRPr="00F017CA">
        <w:rPr>
          <w:rFonts w:ascii="Times New Roman" w:hAnsi="Times New Roman"/>
          <w:b/>
          <w:bCs/>
          <w:spacing w:val="-4"/>
          <w:sz w:val="28"/>
          <w:szCs w:val="28"/>
          <w:lang w:val="de-DE"/>
        </w:rPr>
        <w:t xml:space="preserve"> </w:t>
      </w:r>
      <w:r w:rsidRPr="00F017CA">
        <w:rPr>
          <w:rFonts w:ascii="Times New Roman" w:hAnsi="Times New Roman"/>
          <w:spacing w:val="-4"/>
          <w:sz w:val="28"/>
          <w:szCs w:val="28"/>
          <w:lang w:val="de-DE"/>
        </w:rPr>
        <w:t>Tiêu chí số 18 về</w:t>
      </w:r>
      <w:r w:rsidRPr="00F017CA">
        <w:rPr>
          <w:rFonts w:ascii="Times New Roman" w:hAnsi="Times New Roman"/>
          <w:b/>
          <w:bCs/>
          <w:spacing w:val="-4"/>
          <w:sz w:val="28"/>
          <w:szCs w:val="28"/>
          <w:lang w:val="de-DE"/>
        </w:rPr>
        <w:t xml:space="preserve"> </w:t>
      </w:r>
      <w:r w:rsidRPr="00F017CA">
        <w:rPr>
          <w:rFonts w:ascii="Times New Roman" w:hAnsi="Times New Roman"/>
          <w:spacing w:val="-4"/>
          <w:sz w:val="28"/>
          <w:szCs w:val="28"/>
          <w:lang w:val="de-DE"/>
        </w:rPr>
        <w:t xml:space="preserve">Hệ thống chính trị và tiếp cận pháp luật: </w:t>
      </w:r>
      <w:r w:rsidR="00F017CA" w:rsidRPr="00F017CA">
        <w:rPr>
          <w:rFonts w:ascii="Times New Roman" w:hAnsi="Times New Roman"/>
          <w:sz w:val="28"/>
          <w:szCs w:val="28"/>
          <w:lang w:val="de-DE"/>
        </w:rPr>
        <w:t xml:space="preserve">có </w:t>
      </w:r>
      <w:r w:rsidR="00C13397">
        <w:rPr>
          <w:rFonts w:ascii="Times New Roman" w:hAnsi="Times New Roman"/>
          <w:sz w:val="28"/>
          <w:szCs w:val="28"/>
          <w:lang w:val="de-DE"/>
        </w:rPr>
        <w:t>94,8</w:t>
      </w:r>
      <w:r w:rsidR="00F017CA" w:rsidRPr="00F017CA">
        <w:rPr>
          <w:rFonts w:ascii="Times New Roman" w:hAnsi="Times New Roman"/>
          <w:sz w:val="28"/>
          <w:szCs w:val="28"/>
          <w:lang w:val="de-DE"/>
        </w:rPr>
        <w:t xml:space="preserve">% số xã đạt trước sáp nhập; </w:t>
      </w:r>
      <w:r w:rsidR="00C13397">
        <w:rPr>
          <w:rFonts w:ascii="Times New Roman" w:hAnsi="Times New Roman"/>
          <w:sz w:val="28"/>
          <w:szCs w:val="28"/>
          <w:lang w:val="de-DE"/>
        </w:rPr>
        <w:t>98,8</w:t>
      </w:r>
      <w:r w:rsidR="00F017CA" w:rsidRPr="00F017CA">
        <w:rPr>
          <w:rFonts w:ascii="Times New Roman" w:hAnsi="Times New Roman"/>
          <w:sz w:val="28"/>
          <w:szCs w:val="28"/>
          <w:lang w:val="de-DE"/>
        </w:rPr>
        <w:t>% số xã đạt sau sáp nhập.</w:t>
      </w:r>
    </w:p>
    <w:p w14:paraId="2EE7C2EF" w14:textId="1A88DBB8" w:rsidR="00F017CA" w:rsidRPr="00F017CA" w:rsidRDefault="002174D7" w:rsidP="00AE3A59">
      <w:pPr>
        <w:spacing w:before="40" w:after="40" w:line="288" w:lineRule="auto"/>
        <w:ind w:firstLine="709"/>
        <w:jc w:val="both"/>
        <w:rPr>
          <w:rFonts w:ascii="Times New Roman" w:hAnsi="Times New Roman"/>
          <w:sz w:val="28"/>
          <w:szCs w:val="28"/>
          <w:lang w:val="de-DE"/>
        </w:rPr>
      </w:pPr>
      <w:r w:rsidRPr="00F017CA">
        <w:rPr>
          <w:rFonts w:ascii="Times New Roman" w:hAnsi="Times New Roman"/>
          <w:sz w:val="28"/>
          <w:szCs w:val="28"/>
          <w:lang w:val="de-DE"/>
        </w:rPr>
        <w:t>t)</w:t>
      </w:r>
      <w:r w:rsidRPr="00F017CA">
        <w:rPr>
          <w:rFonts w:ascii="Times New Roman" w:hAnsi="Times New Roman"/>
          <w:b/>
          <w:bCs/>
          <w:sz w:val="28"/>
          <w:szCs w:val="28"/>
          <w:lang w:val="de-DE"/>
        </w:rPr>
        <w:t xml:space="preserve"> </w:t>
      </w:r>
      <w:r w:rsidRPr="00F017CA">
        <w:rPr>
          <w:rFonts w:ascii="Times New Roman" w:hAnsi="Times New Roman"/>
          <w:sz w:val="28"/>
          <w:szCs w:val="28"/>
          <w:lang w:val="de-DE"/>
        </w:rPr>
        <w:t>Tiêu chí số 19 về</w:t>
      </w:r>
      <w:r w:rsidRPr="00F017CA">
        <w:rPr>
          <w:rFonts w:ascii="Times New Roman" w:hAnsi="Times New Roman"/>
          <w:b/>
          <w:bCs/>
          <w:sz w:val="28"/>
          <w:szCs w:val="28"/>
          <w:lang w:val="de-DE"/>
        </w:rPr>
        <w:t xml:space="preserve"> </w:t>
      </w:r>
      <w:r w:rsidRPr="00F017CA">
        <w:rPr>
          <w:rFonts w:ascii="Times New Roman" w:hAnsi="Times New Roman"/>
          <w:sz w:val="28"/>
          <w:szCs w:val="28"/>
          <w:lang w:val="de-DE"/>
        </w:rPr>
        <w:t xml:space="preserve">Quốc phòng và An ninh: </w:t>
      </w:r>
      <w:r w:rsidR="00F017CA" w:rsidRPr="00F017CA">
        <w:rPr>
          <w:rFonts w:ascii="Times New Roman" w:hAnsi="Times New Roman"/>
          <w:sz w:val="28"/>
          <w:szCs w:val="28"/>
          <w:lang w:val="de-DE"/>
        </w:rPr>
        <w:t xml:space="preserve">có </w:t>
      </w:r>
      <w:r w:rsidR="00C13397">
        <w:rPr>
          <w:rFonts w:ascii="Times New Roman" w:hAnsi="Times New Roman"/>
          <w:sz w:val="28"/>
          <w:szCs w:val="28"/>
          <w:lang w:val="de-DE"/>
        </w:rPr>
        <w:t>95,7</w:t>
      </w:r>
      <w:r w:rsidR="00F017CA" w:rsidRPr="00F017CA">
        <w:rPr>
          <w:rFonts w:ascii="Times New Roman" w:hAnsi="Times New Roman"/>
          <w:sz w:val="28"/>
          <w:szCs w:val="28"/>
          <w:lang w:val="de-DE"/>
        </w:rPr>
        <w:t xml:space="preserve">% số xã đạt trước sáp nhập; </w:t>
      </w:r>
      <w:r w:rsidR="00C13397">
        <w:rPr>
          <w:rFonts w:ascii="Times New Roman" w:hAnsi="Times New Roman"/>
          <w:sz w:val="28"/>
          <w:szCs w:val="28"/>
          <w:lang w:val="de-DE"/>
        </w:rPr>
        <w:t>100</w:t>
      </w:r>
      <w:r w:rsidR="00F017CA" w:rsidRPr="00F017CA">
        <w:rPr>
          <w:rFonts w:ascii="Times New Roman" w:hAnsi="Times New Roman"/>
          <w:sz w:val="28"/>
          <w:szCs w:val="28"/>
          <w:lang w:val="de-DE"/>
        </w:rPr>
        <w:t>% số xã đạt sau sáp nhập.</w:t>
      </w:r>
    </w:p>
    <w:p w14:paraId="68F318CD" w14:textId="77777777" w:rsidR="00F017CA" w:rsidRDefault="002174D7" w:rsidP="00AE3A59">
      <w:pPr>
        <w:pStyle w:val="Heading1"/>
        <w:spacing w:before="40" w:after="40" w:line="288" w:lineRule="auto"/>
        <w:ind w:firstLine="709"/>
        <w:rPr>
          <w:szCs w:val="28"/>
        </w:rPr>
      </w:pPr>
      <w:r w:rsidRPr="00F017CA">
        <w:rPr>
          <w:szCs w:val="28"/>
        </w:rPr>
        <w:t>III. ĐÁNH GIÁ CHUNG</w:t>
      </w:r>
    </w:p>
    <w:p w14:paraId="13E0D9A6" w14:textId="2FEF8001" w:rsidR="002174D7" w:rsidRDefault="00F017CA" w:rsidP="00AE3A59">
      <w:pPr>
        <w:pStyle w:val="Heading1"/>
        <w:spacing w:before="40" w:after="40" w:line="288" w:lineRule="auto"/>
        <w:ind w:firstLine="709"/>
        <w:rPr>
          <w:caps w:val="0"/>
          <w:szCs w:val="28"/>
        </w:rPr>
      </w:pPr>
      <w:r w:rsidRPr="00F017CA">
        <w:rPr>
          <w:caps w:val="0"/>
          <w:szCs w:val="28"/>
        </w:rPr>
        <w:t>1. Kết quả tích cực</w:t>
      </w:r>
    </w:p>
    <w:p w14:paraId="4DFAC35C" w14:textId="77777777" w:rsidR="00EA1A9B" w:rsidRPr="00EB04FD" w:rsidRDefault="00EA1A9B" w:rsidP="00AE3A59">
      <w:pPr>
        <w:spacing w:before="40" w:after="40" w:line="288" w:lineRule="auto"/>
        <w:ind w:firstLine="709"/>
        <w:jc w:val="both"/>
        <w:rPr>
          <w:rFonts w:ascii="Times New Roman" w:hAnsi="Times New Roman"/>
          <w:sz w:val="28"/>
          <w:szCs w:val="28"/>
          <w:lang w:val="da-DK"/>
        </w:rPr>
      </w:pPr>
      <w:r w:rsidRPr="00EB04FD">
        <w:rPr>
          <w:rFonts w:ascii="Times New Roman" w:hAnsi="Times New Roman"/>
          <w:sz w:val="28"/>
          <w:szCs w:val="28"/>
        </w:rPr>
        <w:t xml:space="preserve">- </w:t>
      </w:r>
      <w:r w:rsidRPr="00EB04FD">
        <w:rPr>
          <w:rFonts w:ascii="Times New Roman" w:hAnsi="Times New Roman"/>
          <w:sz w:val="28"/>
          <w:szCs w:val="28"/>
          <w:lang w:val="da-DK"/>
        </w:rPr>
        <w:t>Bộ tiêu chí về NTM giai đoạn 2021-2025 trên địa tỉnh Tây Ninh tiếp tục khẳng định là công cụ quan trọng và cần thiết để cụ thể hoá các mục tiêu xây dựng NTM; là căn cứ để thực hiện công tác lập kế hoạch và giám sát, đánh giá kết quả thực hiện Chương trình; là thước đo để thẩm định, xét công nhận các địa phương đạt chuẩn NTM; là cơ sở để xác định vai trò, nhiệm vụ thực hiện Chương trình của các cơ quan, ban, ngành, đoàn thể các cấp; giúp các địa phương xác định được các mục tiêu phấn đấu cụ thể và có sự quan tâm đầu tư hỗ trợ hài hòa trên các lĩnh vực phát triển nông thôn để nâng cao chất lượng cuộc sống của người dân.</w:t>
      </w:r>
    </w:p>
    <w:p w14:paraId="28258281" w14:textId="77777777" w:rsidR="00EA1A9B" w:rsidRPr="00EB04FD" w:rsidRDefault="00EA1A9B" w:rsidP="00AE3A59">
      <w:pPr>
        <w:spacing w:before="40" w:after="40" w:line="288" w:lineRule="auto"/>
        <w:ind w:firstLine="709"/>
        <w:jc w:val="both"/>
        <w:rPr>
          <w:rFonts w:ascii="Times New Roman" w:hAnsi="Times New Roman"/>
          <w:sz w:val="28"/>
          <w:szCs w:val="28"/>
        </w:rPr>
      </w:pPr>
      <w:r w:rsidRPr="00EB04FD">
        <w:rPr>
          <w:rFonts w:ascii="Times New Roman" w:hAnsi="Times New Roman"/>
          <w:iCs/>
          <w:sz w:val="28"/>
          <w:szCs w:val="28"/>
          <w:lang w:val="da-DK"/>
        </w:rPr>
        <w:t>-</w:t>
      </w:r>
      <w:r w:rsidRPr="00EB04FD">
        <w:rPr>
          <w:rFonts w:ascii="Times New Roman" w:hAnsi="Times New Roman"/>
          <w:sz w:val="28"/>
          <w:szCs w:val="28"/>
          <w:lang w:val="da-DK"/>
        </w:rPr>
        <w:t xml:space="preserve"> </w:t>
      </w:r>
      <w:r w:rsidRPr="00EB04FD">
        <w:rPr>
          <w:rFonts w:ascii="Times New Roman" w:hAnsi="Times New Roman"/>
          <w:sz w:val="28"/>
          <w:szCs w:val="28"/>
        </w:rPr>
        <w:t>Kết quả xây dựng NTM phản ánh qua Bộ tiêu chí NTM cho thấy những chuyển biến của Chương trình, đồng thời giúp nhận diện được những hạn chế, tồn tại, khó khăn, vướng mắc trong chỉ đạo, thực hiện, để có những đánh giá, rút ra bài học kinh nghiệm, xây dựng cơ chế, chính sách, cách làm phù hợp, hiệu quả.</w:t>
      </w:r>
    </w:p>
    <w:p w14:paraId="420C5FC9" w14:textId="77777777" w:rsidR="00EA1A9B" w:rsidRPr="00EB04FD" w:rsidRDefault="00EA1A9B" w:rsidP="00AE3A59">
      <w:pPr>
        <w:spacing w:before="40" w:after="40" w:line="288" w:lineRule="auto"/>
        <w:ind w:firstLine="709"/>
        <w:jc w:val="both"/>
        <w:rPr>
          <w:rFonts w:ascii="Times New Roman" w:hAnsi="Times New Roman"/>
          <w:sz w:val="28"/>
          <w:szCs w:val="28"/>
          <w:lang w:val="da-DK"/>
        </w:rPr>
      </w:pPr>
      <w:r w:rsidRPr="00EB04FD">
        <w:rPr>
          <w:rFonts w:ascii="Times New Roman" w:hAnsi="Times New Roman"/>
          <w:iCs/>
          <w:sz w:val="28"/>
          <w:szCs w:val="28"/>
          <w:lang w:val="da-DK"/>
        </w:rPr>
        <w:t>-</w:t>
      </w:r>
      <w:r w:rsidRPr="00EB04FD">
        <w:rPr>
          <w:rFonts w:ascii="Times New Roman" w:hAnsi="Times New Roman"/>
          <w:sz w:val="28"/>
          <w:szCs w:val="28"/>
          <w:lang w:val="da-DK"/>
        </w:rPr>
        <w:t xml:space="preserve"> Bộ tiêu chí về xã NTM giai đoạn 2021-2025 trên địa tỉnh Tây Ninh cơ bản giữ nguyên bố cục và nội dung so với giai đoạn 2016-2020, khả thi với các xã chưa đạt chuẩn. Bên cạnh đó, ngay từ đầu giai đoạn, với số xã đạt chuẩn NTM chiếm số lượng lớn, việc ban hành Bộ tiêu chí xã NTM nâng cao và quy định xã NTM kiểu mẫu là rất kịp thời, để các xã đạt chuẩn tiếp tục không ngừng nâng cao chất lượng những kết quả đạt được.</w:t>
      </w:r>
    </w:p>
    <w:p w14:paraId="6FC38273" w14:textId="77777777" w:rsidR="00EA1A9B" w:rsidRPr="00EB04FD" w:rsidRDefault="00EA1A9B" w:rsidP="00AE3A59">
      <w:pPr>
        <w:spacing w:before="40" w:after="40" w:line="288" w:lineRule="auto"/>
        <w:ind w:firstLine="709"/>
        <w:jc w:val="both"/>
        <w:rPr>
          <w:rFonts w:ascii="Times New Roman" w:hAnsi="Times New Roman"/>
          <w:sz w:val="28"/>
          <w:szCs w:val="28"/>
        </w:rPr>
      </w:pPr>
      <w:r w:rsidRPr="00EB04FD">
        <w:rPr>
          <w:rFonts w:ascii="Times New Roman" w:hAnsi="Times New Roman"/>
          <w:iCs/>
          <w:sz w:val="28"/>
          <w:szCs w:val="28"/>
        </w:rPr>
        <w:t>-</w:t>
      </w:r>
      <w:r w:rsidRPr="00EB04FD">
        <w:rPr>
          <w:rFonts w:ascii="Times New Roman" w:hAnsi="Times New Roman"/>
          <w:sz w:val="28"/>
          <w:szCs w:val="28"/>
        </w:rPr>
        <w:t xml:space="preserve"> Bộ tiêu chí quốc gia về huyện NTM và huyện NTM nâng cao </w:t>
      </w:r>
      <w:r w:rsidRPr="00EB04FD">
        <w:rPr>
          <w:rFonts w:ascii="Times New Roman" w:hAnsi="Times New Roman"/>
          <w:i/>
          <w:iCs/>
          <w:sz w:val="28"/>
          <w:szCs w:val="28"/>
        </w:rPr>
        <w:t>(09 tiêu chí, 36 chỉ tiêu)</w:t>
      </w:r>
      <w:r w:rsidRPr="00EB04FD">
        <w:rPr>
          <w:rFonts w:ascii="Times New Roman" w:hAnsi="Times New Roman"/>
          <w:sz w:val="28"/>
          <w:szCs w:val="28"/>
        </w:rPr>
        <w:t xml:space="preserve"> có sự thay đổi rõ rệt về chất </w:t>
      </w:r>
      <w:r w:rsidRPr="00EB04FD">
        <w:rPr>
          <w:rFonts w:ascii="Times New Roman" w:hAnsi="Times New Roman"/>
          <w:i/>
          <w:iCs/>
          <w:sz w:val="28"/>
          <w:szCs w:val="28"/>
        </w:rPr>
        <w:t>(trong đó, đã tăng thêm lần lượt là 22 và 24 chỉ tiêu)</w:t>
      </w:r>
      <w:r w:rsidRPr="00EB04FD">
        <w:rPr>
          <w:rFonts w:ascii="Times New Roman" w:hAnsi="Times New Roman"/>
          <w:sz w:val="28"/>
          <w:szCs w:val="28"/>
        </w:rPr>
        <w:t xml:space="preserve"> so với giai đoạn 2016-2020, qua đó đã thể hiện rõ hơn hình hài NTM ở phạm vi cấp huyện, cũng như thúc đẩy vai trò, trách nhiệm của huyện trong thực hiện Chương trình MTQG xây dựng NTM giai đoạn 2021-2025 trên địa bàn.</w:t>
      </w:r>
    </w:p>
    <w:p w14:paraId="3211C874" w14:textId="77777777" w:rsidR="00EA1A9B" w:rsidRDefault="00EA1A9B" w:rsidP="00AE3A59">
      <w:pPr>
        <w:spacing w:before="40" w:after="40" w:line="288" w:lineRule="auto"/>
        <w:ind w:firstLine="709"/>
        <w:jc w:val="both"/>
        <w:rPr>
          <w:rFonts w:ascii="Times New Roman" w:hAnsi="Times New Roman"/>
          <w:sz w:val="28"/>
          <w:szCs w:val="28"/>
        </w:rPr>
      </w:pPr>
      <w:r w:rsidRPr="00EB04FD">
        <w:rPr>
          <w:rFonts w:ascii="Times New Roman" w:hAnsi="Times New Roman"/>
          <w:iCs/>
          <w:sz w:val="28"/>
          <w:szCs w:val="28"/>
        </w:rPr>
        <w:t>-</w:t>
      </w:r>
      <w:r w:rsidRPr="00EB04FD">
        <w:rPr>
          <w:rFonts w:ascii="Times New Roman" w:hAnsi="Times New Roman"/>
          <w:sz w:val="28"/>
          <w:szCs w:val="28"/>
        </w:rPr>
        <w:t xml:space="preserve"> Chương trình MTQG xây dựng NTM được triển khai trên phạm vi cả tỉnh, là nhiệm vụ của cả hệ thống chính trị và toàn xã hội, do vậy, việc tích hợp các mục tiêu, nhiệm vụ có liên quan vào Bộ tiêu chí NTM đã giúp các sở, ngành, địa phương tăng cường được công tác theo dõi, đánh giá và tổ chức thực hiện, đặc biệt là trong cơ cấu lại ngành nông nghiệp, phát triển kinh tế nông thôn, xây</w:t>
      </w:r>
      <w:r w:rsidRPr="00EB04FD">
        <w:rPr>
          <w:rFonts w:ascii="Times New Roman" w:hAnsi="Times New Roman"/>
          <w:sz w:val="28"/>
          <w:szCs w:val="28"/>
          <w:lang w:val="vi-VN"/>
        </w:rPr>
        <w:t xml:space="preserve"> dựng nếp sống văn </w:t>
      </w:r>
      <w:r w:rsidRPr="00EB04FD">
        <w:rPr>
          <w:rFonts w:ascii="Times New Roman" w:hAnsi="Times New Roman"/>
          <w:sz w:val="28"/>
          <w:szCs w:val="28"/>
          <w:lang w:val="vi-VN"/>
        </w:rPr>
        <w:lastRenderedPageBreak/>
        <w:t xml:space="preserve">hoá, </w:t>
      </w:r>
      <w:r w:rsidRPr="00EB04FD">
        <w:rPr>
          <w:rFonts w:ascii="Times New Roman" w:hAnsi="Times New Roman"/>
          <w:sz w:val="28"/>
          <w:szCs w:val="28"/>
        </w:rPr>
        <w:t>bảo vệ môi trường, thúc đẩy bình đẳng giới, đảm</w:t>
      </w:r>
      <w:r w:rsidRPr="00EB04FD">
        <w:rPr>
          <w:rFonts w:ascii="Times New Roman" w:hAnsi="Times New Roman"/>
          <w:sz w:val="28"/>
          <w:szCs w:val="28"/>
          <w:lang w:val="vi-VN"/>
        </w:rPr>
        <w:t xml:space="preserve"> bảo an ninh trật tự</w:t>
      </w:r>
      <w:r w:rsidRPr="00EB04FD">
        <w:rPr>
          <w:rFonts w:ascii="Times New Roman" w:hAnsi="Times New Roman"/>
          <w:sz w:val="28"/>
          <w:szCs w:val="28"/>
        </w:rPr>
        <w:t>, thực hiện các mục tiêu phát triển bền vững…</w:t>
      </w:r>
    </w:p>
    <w:p w14:paraId="346CF7B5" w14:textId="380BA821" w:rsidR="002174D7" w:rsidRDefault="002174D7" w:rsidP="00AE3A59">
      <w:pPr>
        <w:spacing w:before="40" w:after="40" w:line="288" w:lineRule="auto"/>
        <w:ind w:firstLine="709"/>
        <w:jc w:val="both"/>
        <w:rPr>
          <w:rFonts w:ascii="Times New Roman" w:hAnsi="Times New Roman"/>
          <w:b/>
          <w:sz w:val="28"/>
          <w:szCs w:val="28"/>
        </w:rPr>
      </w:pPr>
      <w:r w:rsidRPr="00EA1A9B">
        <w:rPr>
          <w:rFonts w:ascii="Times New Roman" w:hAnsi="Times New Roman"/>
          <w:b/>
          <w:sz w:val="28"/>
          <w:szCs w:val="28"/>
        </w:rPr>
        <w:t>2. Khó khăn, vướng mắc</w:t>
      </w:r>
    </w:p>
    <w:p w14:paraId="0875C362" w14:textId="77777777" w:rsidR="00EA1A9B" w:rsidRPr="00EB04FD" w:rsidRDefault="00EA1A9B" w:rsidP="00AE3A59">
      <w:pPr>
        <w:spacing w:before="40" w:after="40" w:line="288" w:lineRule="auto"/>
        <w:ind w:firstLine="709"/>
        <w:jc w:val="both"/>
        <w:rPr>
          <w:rFonts w:ascii="Times New Roman" w:hAnsi="Times New Roman"/>
          <w:sz w:val="28"/>
          <w:szCs w:val="28"/>
          <w:lang w:val="de-DE" w:eastAsia="x-none"/>
        </w:rPr>
      </w:pPr>
      <w:r w:rsidRPr="00EB04FD">
        <w:rPr>
          <w:rFonts w:ascii="Times New Roman" w:hAnsi="Times New Roman"/>
          <w:sz w:val="28"/>
          <w:szCs w:val="28"/>
        </w:rPr>
        <w:t>- Bộ tiêu chí NTM giai đoạn 2021-2025 được ban hành</w:t>
      </w:r>
      <w:r w:rsidRPr="00EB04FD">
        <w:rPr>
          <w:rFonts w:ascii="Times New Roman" w:hAnsi="Times New Roman"/>
          <w:sz w:val="28"/>
          <w:szCs w:val="28"/>
          <w:lang w:val="vi-VN"/>
        </w:rPr>
        <w:t xml:space="preserve"> tương đối</w:t>
      </w:r>
      <w:r w:rsidRPr="00EB04FD">
        <w:rPr>
          <w:rFonts w:ascii="Times New Roman" w:hAnsi="Times New Roman"/>
          <w:sz w:val="28"/>
          <w:szCs w:val="28"/>
        </w:rPr>
        <w:t xml:space="preserve"> muộn </w:t>
      </w:r>
      <w:r w:rsidRPr="00EB04FD">
        <w:rPr>
          <w:rFonts w:ascii="Times New Roman" w:hAnsi="Times New Roman"/>
          <w:i/>
          <w:iCs/>
          <w:sz w:val="28"/>
          <w:szCs w:val="28"/>
          <w:lang w:val="vi-VN"/>
        </w:rPr>
        <w:t>(</w:t>
      </w:r>
      <w:r w:rsidRPr="00EB04FD">
        <w:rPr>
          <w:rFonts w:ascii="Times New Roman" w:hAnsi="Times New Roman"/>
          <w:i/>
          <w:iCs/>
          <w:sz w:val="28"/>
          <w:szCs w:val="28"/>
        </w:rPr>
        <w:t xml:space="preserve">tỉnh Long An cũ </w:t>
      </w:r>
      <w:r w:rsidRPr="00EB04FD">
        <w:rPr>
          <w:rFonts w:ascii="Times New Roman" w:hAnsi="Times New Roman"/>
          <w:i/>
          <w:iCs/>
          <w:sz w:val="28"/>
          <w:szCs w:val="28"/>
          <w:lang w:val="vi-VN"/>
        </w:rPr>
        <w:t xml:space="preserve">vào tháng </w:t>
      </w:r>
      <w:r w:rsidRPr="00EB04FD">
        <w:rPr>
          <w:rFonts w:ascii="Times New Roman" w:hAnsi="Times New Roman"/>
          <w:i/>
          <w:iCs/>
          <w:sz w:val="28"/>
          <w:szCs w:val="28"/>
        </w:rPr>
        <w:t>8</w:t>
      </w:r>
      <w:r w:rsidRPr="00EB04FD">
        <w:rPr>
          <w:rFonts w:ascii="Times New Roman" w:hAnsi="Times New Roman"/>
          <w:i/>
          <w:iCs/>
          <w:sz w:val="28"/>
          <w:szCs w:val="28"/>
          <w:lang w:val="vi-VN"/>
        </w:rPr>
        <w:t>/2022</w:t>
      </w:r>
      <w:r w:rsidRPr="00EB04FD">
        <w:rPr>
          <w:rFonts w:ascii="Times New Roman" w:hAnsi="Times New Roman"/>
          <w:i/>
          <w:iCs/>
          <w:sz w:val="28"/>
          <w:szCs w:val="28"/>
        </w:rPr>
        <w:t xml:space="preserve"> và tỉnh Tây Ninh cũ vào tháng 10/2022</w:t>
      </w:r>
      <w:r w:rsidRPr="00EB04FD">
        <w:rPr>
          <w:rFonts w:ascii="Times New Roman" w:hAnsi="Times New Roman"/>
          <w:i/>
          <w:iCs/>
          <w:sz w:val="28"/>
          <w:szCs w:val="28"/>
          <w:lang w:val="vi-VN"/>
        </w:rPr>
        <w:t>)</w:t>
      </w:r>
      <w:r w:rsidRPr="00EB04FD">
        <w:rPr>
          <w:rFonts w:ascii="Times New Roman" w:hAnsi="Times New Roman"/>
          <w:sz w:val="28"/>
          <w:szCs w:val="28"/>
        </w:rPr>
        <w:t>, ảnh hưởng đến tiến độ xây dựng kế hoạch và triển khai tổ chức thực hiện xây dựng NTM ở các địa phương.</w:t>
      </w:r>
    </w:p>
    <w:p w14:paraId="28D52F24" w14:textId="77777777" w:rsidR="00EA1A9B" w:rsidRPr="00EB04FD" w:rsidRDefault="00EA1A9B" w:rsidP="00AE3A59">
      <w:pPr>
        <w:spacing w:before="40" w:after="40" w:line="288" w:lineRule="auto"/>
        <w:ind w:firstLine="709"/>
        <w:jc w:val="both"/>
        <w:rPr>
          <w:rFonts w:ascii="Times New Roman" w:hAnsi="Times New Roman"/>
          <w:iCs/>
          <w:sz w:val="28"/>
          <w:szCs w:val="28"/>
          <w:lang w:val="x-none"/>
        </w:rPr>
      </w:pPr>
      <w:r w:rsidRPr="00EB04FD">
        <w:rPr>
          <w:rFonts w:ascii="Times New Roman" w:hAnsi="Times New Roman"/>
          <w:sz w:val="28"/>
          <w:szCs w:val="28"/>
        </w:rPr>
        <w:t xml:space="preserve">- Việc </w:t>
      </w:r>
      <w:r w:rsidRPr="00EB04FD">
        <w:rPr>
          <w:rFonts w:ascii="Times New Roman" w:hAnsi="Times New Roman"/>
          <w:iCs/>
          <w:sz w:val="28"/>
          <w:szCs w:val="28"/>
          <w:lang w:val="x-none"/>
        </w:rPr>
        <w:t xml:space="preserve">rà soát, đánh giá, cụ thể hóa các tiêu chí, chỉ tiêu NTM/NTM nâng cao cấp xã, huyện đã được phân cấp để ban hành áp dụng thực hiện trên địa </w:t>
      </w:r>
      <w:r w:rsidRPr="00EB04FD">
        <w:rPr>
          <w:rFonts w:ascii="Times New Roman" w:hAnsi="Times New Roman"/>
          <w:iCs/>
          <w:sz w:val="28"/>
          <w:szCs w:val="28"/>
        </w:rPr>
        <w:t>còn</w:t>
      </w:r>
      <w:r w:rsidRPr="00EB04FD">
        <w:rPr>
          <w:rFonts w:ascii="Times New Roman" w:hAnsi="Times New Roman"/>
          <w:iCs/>
          <w:sz w:val="28"/>
          <w:szCs w:val="28"/>
          <w:lang w:val="x-none"/>
        </w:rPr>
        <w:t xml:space="preserve"> chậm được hoàn thiện, ảnh hưởng đến tiến độ thực hiện xây dựng NTM của địa phương.</w:t>
      </w:r>
    </w:p>
    <w:p w14:paraId="258BF128" w14:textId="77777777" w:rsidR="00EA1A9B" w:rsidRPr="00EA1A9B" w:rsidRDefault="00EA1A9B" w:rsidP="00AE3A59">
      <w:pPr>
        <w:spacing w:before="40" w:after="40" w:line="288" w:lineRule="auto"/>
        <w:ind w:firstLine="709"/>
        <w:jc w:val="both"/>
        <w:rPr>
          <w:rFonts w:ascii="Times New Roman" w:hAnsi="Times New Roman"/>
          <w:b/>
          <w:sz w:val="28"/>
          <w:szCs w:val="28"/>
          <w:lang w:val="da-DK"/>
        </w:rPr>
      </w:pPr>
      <w:r w:rsidRPr="00EB04FD">
        <w:rPr>
          <w:rFonts w:ascii="Times New Roman" w:hAnsi="Times New Roman"/>
          <w:sz w:val="28"/>
          <w:szCs w:val="28"/>
          <w:lang w:val="da-DK"/>
        </w:rPr>
        <w:t xml:space="preserve">- Mặc dù giữ nguyên kết cấu 19 tiêu chí NTM ở cấp xã và 09 tiêu chí NTM ở cấp huyện, nhưng số lượng chỉ tiêu trong các bộ tiêu chí lại tăng cao hơn rất nhiều so với giai đoạn 2016-2020, trong khi đó một số văn bản quy định và hướng dẫn chậm được ban hành, dẫn đến những lúng túng trong thời gian đầu tổ chức </w:t>
      </w:r>
      <w:r w:rsidRPr="00EA1A9B">
        <w:rPr>
          <w:rFonts w:ascii="Times New Roman" w:hAnsi="Times New Roman"/>
          <w:sz w:val="28"/>
          <w:szCs w:val="28"/>
          <w:lang w:val="da-DK"/>
        </w:rPr>
        <w:t>thực hiện ở địa phương.</w:t>
      </w:r>
    </w:p>
    <w:p w14:paraId="6F697E45" w14:textId="77777777" w:rsidR="00EA1A9B" w:rsidRDefault="002174D7" w:rsidP="00AE3A59">
      <w:pPr>
        <w:spacing w:before="40" w:after="40" w:line="288" w:lineRule="auto"/>
        <w:ind w:firstLine="709"/>
        <w:jc w:val="both"/>
        <w:rPr>
          <w:rFonts w:ascii="Times New Roman" w:hAnsi="Times New Roman"/>
          <w:b/>
          <w:sz w:val="28"/>
          <w:szCs w:val="28"/>
        </w:rPr>
      </w:pPr>
      <w:r w:rsidRPr="00EA1A9B">
        <w:rPr>
          <w:rFonts w:ascii="Times New Roman" w:hAnsi="Times New Roman"/>
          <w:b/>
          <w:sz w:val="28"/>
          <w:szCs w:val="28"/>
        </w:rPr>
        <w:t>3. Bài học kinh nghiệm</w:t>
      </w:r>
    </w:p>
    <w:p w14:paraId="6856BB69" w14:textId="27D4DD9F" w:rsidR="002174D7" w:rsidRPr="00F017CA" w:rsidRDefault="00EA1A9B" w:rsidP="00AE3A59">
      <w:pPr>
        <w:spacing w:before="40" w:after="40" w:line="288" w:lineRule="auto"/>
        <w:ind w:firstLine="709"/>
        <w:jc w:val="both"/>
        <w:rPr>
          <w:rFonts w:ascii="Times New Roman" w:hAnsi="Times New Roman"/>
          <w:sz w:val="28"/>
          <w:szCs w:val="28"/>
        </w:rPr>
      </w:pPr>
      <w:r w:rsidRPr="00392A50">
        <w:rPr>
          <w:rFonts w:ascii="Times New Roman" w:hAnsi="Times New Roman"/>
          <w:sz w:val="28"/>
          <w:szCs w:val="28"/>
        </w:rPr>
        <w:t xml:space="preserve">- </w:t>
      </w:r>
      <w:r w:rsidR="002174D7" w:rsidRPr="00392A50">
        <w:rPr>
          <w:rFonts w:ascii="Times New Roman" w:hAnsi="Times New Roman"/>
          <w:sz w:val="28"/>
          <w:szCs w:val="28"/>
        </w:rPr>
        <w:t>Bộ tiêu chí cần định lượng, cụ thể hóa tối đa các tiêu chí, chỉ tiêu có thể đo đếm được, để các cơ quan, địa phương có liên quan thuận lợi hơn trong quá trình chỉ đạo, hướng dẫn, đôn đốc thực hiện và đánh giá kết quả thực hiện, nhằm đảm bảo chất lượng đạt chuẩn NTM ở các địa phương phải tương đương nhau.</w:t>
      </w:r>
    </w:p>
    <w:p w14:paraId="30D3EFEE" w14:textId="6E08EC6A" w:rsidR="002174D7" w:rsidRPr="00F017CA" w:rsidRDefault="00B8100E" w:rsidP="00AE3A59">
      <w:pPr>
        <w:spacing w:before="40" w:after="40" w:line="288" w:lineRule="auto"/>
        <w:ind w:firstLine="709"/>
        <w:jc w:val="both"/>
        <w:rPr>
          <w:rFonts w:ascii="Times New Roman" w:hAnsi="Times New Roman"/>
          <w:sz w:val="28"/>
          <w:szCs w:val="28"/>
        </w:rPr>
      </w:pPr>
      <w:r>
        <w:rPr>
          <w:rFonts w:ascii="Times New Roman" w:hAnsi="Times New Roman"/>
          <w:sz w:val="28"/>
          <w:szCs w:val="28"/>
        </w:rPr>
        <w:t>-</w:t>
      </w:r>
      <w:r w:rsidR="002174D7" w:rsidRPr="00F017CA">
        <w:rPr>
          <w:rFonts w:ascii="Times New Roman" w:hAnsi="Times New Roman"/>
          <w:sz w:val="28"/>
          <w:szCs w:val="28"/>
        </w:rPr>
        <w:t xml:space="preserve"> Bộ tiêu chí cần được phân cấp một cách tối đa, quy định cụ thể giá trị định lượng cho một số chỉ tiêu mà việc đạt được chỉ tiêu đó phụ thuộc nhiều vào điều kiện thực tế, đặc thù ở địa phương. Chính yêu cầu này </w:t>
      </w:r>
      <w:r>
        <w:rPr>
          <w:rFonts w:ascii="Times New Roman" w:hAnsi="Times New Roman"/>
          <w:sz w:val="28"/>
          <w:szCs w:val="28"/>
        </w:rPr>
        <w:t>sẽ</w:t>
      </w:r>
      <w:r w:rsidR="002174D7" w:rsidRPr="00F017CA">
        <w:rPr>
          <w:rFonts w:ascii="Times New Roman" w:hAnsi="Times New Roman"/>
          <w:sz w:val="28"/>
          <w:szCs w:val="28"/>
        </w:rPr>
        <w:t xml:space="preserve"> tạo điều kiện cho sự chủ động, sáng tạo trong xây dựng NTM địa phương.</w:t>
      </w:r>
    </w:p>
    <w:p w14:paraId="4DA8404C" w14:textId="5C3DEB08" w:rsidR="002174D7" w:rsidRPr="00F017CA" w:rsidRDefault="00B8100E" w:rsidP="00AE3A59">
      <w:pPr>
        <w:spacing w:before="40" w:after="40" w:line="288" w:lineRule="auto"/>
        <w:ind w:firstLine="709"/>
        <w:jc w:val="both"/>
        <w:rPr>
          <w:rFonts w:ascii="Times New Roman" w:hAnsi="Times New Roman"/>
          <w:sz w:val="28"/>
          <w:szCs w:val="28"/>
        </w:rPr>
      </w:pPr>
      <w:r>
        <w:rPr>
          <w:rFonts w:ascii="Times New Roman" w:hAnsi="Times New Roman"/>
          <w:sz w:val="28"/>
          <w:szCs w:val="28"/>
        </w:rPr>
        <w:t xml:space="preserve">- </w:t>
      </w:r>
      <w:r w:rsidR="002174D7" w:rsidRPr="00F017CA">
        <w:rPr>
          <w:rFonts w:ascii="Times New Roman" w:hAnsi="Times New Roman"/>
          <w:sz w:val="28"/>
          <w:szCs w:val="28"/>
        </w:rPr>
        <w:t>Bộ tiêu chí cần được theo dõi, đánh giá, kiểm định, điều chỉnh cho phù hợp với tình hình xây dựng NTM địa phương; cần được điều chỉnh, nâng cấp cho phù hợp với yêu cầu nâng cao chất lượng đạt chuẩn NTM, theo phương châm xây dựng NTM có điểm khởi đầu, không có điểm kết thúc, đi vào chiều sâu, hiệu quả và bền vững.</w:t>
      </w:r>
    </w:p>
    <w:p w14:paraId="7C76F4E5" w14:textId="1796EEE5" w:rsidR="002174D7" w:rsidRDefault="00DF77C5" w:rsidP="00AE3A59">
      <w:pPr>
        <w:spacing w:before="40" w:after="40" w:line="288"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 </w:t>
      </w:r>
      <w:r w:rsidR="002174D7" w:rsidRPr="00F017CA">
        <w:rPr>
          <w:rFonts w:ascii="Times New Roman" w:hAnsi="Times New Roman"/>
          <w:color w:val="000000"/>
          <w:sz w:val="28"/>
          <w:szCs w:val="28"/>
        </w:rPr>
        <w:t>Bộ tiêu chí áp dụng cần được sớm ban để các địa phương có căn cứ pháp lý, thống nhất áp dụng trong xây dựng kế hoạch, chỉ đạo thực hiện và đánh giá kết quả thực hiện xây dựng NTM trên địa bàn.</w:t>
      </w:r>
    </w:p>
    <w:p w14:paraId="7A9DE9DA" w14:textId="7C9951D0" w:rsidR="002174D7" w:rsidRPr="00F017CA" w:rsidRDefault="002174D7" w:rsidP="00AE3A59">
      <w:pPr>
        <w:pStyle w:val="Heading1"/>
        <w:spacing w:before="40" w:after="40" w:line="288" w:lineRule="auto"/>
        <w:ind w:firstLine="709"/>
        <w:jc w:val="center"/>
        <w:rPr>
          <w:szCs w:val="28"/>
        </w:rPr>
      </w:pPr>
      <w:r w:rsidRPr="00F017CA">
        <w:rPr>
          <w:szCs w:val="28"/>
        </w:rPr>
        <w:lastRenderedPageBreak/>
        <w:t>Phần II</w:t>
      </w:r>
      <w:r w:rsidRPr="00F017CA">
        <w:rPr>
          <w:szCs w:val="28"/>
        </w:rPr>
        <w:br/>
        <w:t>ĐỀ XUẤT ĐỊNH HƯỚNG XÂY DỰNG</w:t>
      </w:r>
    </w:p>
    <w:p w14:paraId="1721495B" w14:textId="49EF3119" w:rsidR="002174D7" w:rsidRPr="00F017CA" w:rsidRDefault="002174D7" w:rsidP="00AE3A59">
      <w:pPr>
        <w:pStyle w:val="Heading1"/>
        <w:spacing w:before="40" w:after="40" w:line="288" w:lineRule="auto"/>
        <w:ind w:firstLine="709"/>
        <w:jc w:val="center"/>
        <w:rPr>
          <w:szCs w:val="28"/>
        </w:rPr>
      </w:pPr>
      <w:r w:rsidRPr="00F017CA">
        <w:rPr>
          <w:szCs w:val="28"/>
        </w:rPr>
        <w:t xml:space="preserve">BỘ TIÊU CHÍ VỀ </w:t>
      </w:r>
      <w:r w:rsidR="00056135">
        <w:rPr>
          <w:szCs w:val="28"/>
        </w:rPr>
        <w:t xml:space="preserve">NÔNG THÔN MỚI </w:t>
      </w:r>
      <w:r w:rsidRPr="00F017CA">
        <w:rPr>
          <w:szCs w:val="28"/>
        </w:rPr>
        <w:t>GIAI ĐOẠN 2026-2030</w:t>
      </w:r>
    </w:p>
    <w:p w14:paraId="1399F91C" w14:textId="77777777" w:rsidR="002174D7" w:rsidRPr="00F017CA" w:rsidRDefault="002174D7" w:rsidP="00AE3A59">
      <w:pPr>
        <w:pStyle w:val="Heading1"/>
        <w:spacing w:before="40" w:after="40" w:line="288" w:lineRule="auto"/>
        <w:ind w:firstLine="709"/>
        <w:rPr>
          <w:szCs w:val="28"/>
        </w:rPr>
      </w:pPr>
      <w:r w:rsidRPr="00F017CA">
        <w:rPr>
          <w:szCs w:val="28"/>
        </w:rPr>
        <w:t>I. BỐI CẢNH</w:t>
      </w:r>
    </w:p>
    <w:p w14:paraId="41E3C325" w14:textId="77777777" w:rsidR="00056135" w:rsidRDefault="002174D7" w:rsidP="00AE3A59">
      <w:pPr>
        <w:pStyle w:val="Heading2"/>
        <w:spacing w:before="40" w:after="40" w:line="288" w:lineRule="auto"/>
        <w:ind w:firstLine="709"/>
        <w:jc w:val="both"/>
        <w:rPr>
          <w:rFonts w:ascii="Times New Roman" w:hAnsi="Times New Roman"/>
        </w:rPr>
      </w:pPr>
      <w:r w:rsidRPr="00F017CA">
        <w:rPr>
          <w:rFonts w:ascii="Times New Roman" w:hAnsi="Times New Roman"/>
        </w:rPr>
        <w:t>1. Bối cảnh chung</w:t>
      </w:r>
    </w:p>
    <w:p w14:paraId="48E7045D" w14:textId="77777777" w:rsidR="00BB7F53" w:rsidRDefault="00056135" w:rsidP="00AE3A59">
      <w:pPr>
        <w:pStyle w:val="Heading2"/>
        <w:spacing w:before="40" w:after="40" w:line="288" w:lineRule="auto"/>
        <w:ind w:firstLine="709"/>
        <w:jc w:val="both"/>
        <w:rPr>
          <w:rFonts w:ascii="Times New Roman" w:hAnsi="Times New Roman"/>
          <w:b w:val="0"/>
          <w:i w:val="0"/>
        </w:rPr>
      </w:pPr>
      <w:r w:rsidRPr="00056135">
        <w:rPr>
          <w:rFonts w:ascii="Times New Roman" w:hAnsi="Times New Roman"/>
          <w:b w:val="0"/>
          <w:i w:val="0"/>
        </w:rPr>
        <w:t>Tình hình thế giới và khu vực tiếp tục diễn biến phức tạp; cạnh tranh địa chính trị, địa kinh tế và căng thẳng thương mại gia tăng, cùng với các thách thức như biến đổi khí hậu, già hóa dân số, đô thị hóa, dịch bệnh và đứt gãy chuỗi cung ứng toàn cầu, tác động mạnh đến phát triển kinh tế - xã hội. Tuy nhiên, cuộc Cách mạng công nghiệp lần thứ tư, kinh tế số, kinh tế xanh, an toàn thực phẩm và an ninh dinh dưỡng đang mở ra cơ hội mới cho phát triển nông nghiệp, nông thôn theo hướng hiện đại và bền vững.</w:t>
      </w:r>
    </w:p>
    <w:p w14:paraId="1A07B173" w14:textId="77777777" w:rsidR="00BB7F53" w:rsidRDefault="00056135" w:rsidP="00AE3A59">
      <w:pPr>
        <w:pStyle w:val="Heading2"/>
        <w:spacing w:before="40" w:after="40" w:line="288" w:lineRule="auto"/>
        <w:ind w:firstLine="709"/>
        <w:jc w:val="both"/>
        <w:rPr>
          <w:rFonts w:ascii="Times New Roman" w:hAnsi="Times New Roman"/>
          <w:b w:val="0"/>
          <w:i w:val="0"/>
        </w:rPr>
      </w:pPr>
      <w:r w:rsidRPr="00056135">
        <w:rPr>
          <w:rFonts w:ascii="Times New Roman" w:hAnsi="Times New Roman"/>
          <w:b w:val="0"/>
          <w:i w:val="0"/>
        </w:rPr>
        <w:t>Trong nước, sau 40 năm đổi mới, thế và lực quốc gia được củng cố; uy tín quốc tế và niềm tin của Nhân dân ngày càng nâng cao. Nông nghiệp tiếp tục giữ vai trò trụ đỡ của nền kinh tế; xây dựng nông thôn mới được xem là “cuộc đổi mới lần thứ hai”, tạo chuyển biến toàn diện về diện mạo nông thôn, nâng cao đời sống người dân và đổi mới tư duy, phương thức tổ chức thực hiện.</w:t>
      </w:r>
    </w:p>
    <w:p w14:paraId="46AD7BCF" w14:textId="77777777" w:rsidR="00BB7F53" w:rsidRDefault="00056135" w:rsidP="00AE3A59">
      <w:pPr>
        <w:pStyle w:val="Heading2"/>
        <w:spacing w:before="40" w:after="40" w:line="288" w:lineRule="auto"/>
        <w:ind w:firstLine="709"/>
        <w:jc w:val="both"/>
        <w:rPr>
          <w:rFonts w:ascii="Times New Roman" w:hAnsi="Times New Roman"/>
          <w:b w:val="0"/>
          <w:i w:val="0"/>
        </w:rPr>
      </w:pPr>
      <w:r w:rsidRPr="00056135">
        <w:rPr>
          <w:rFonts w:ascii="Times New Roman" w:hAnsi="Times New Roman"/>
          <w:b w:val="0"/>
          <w:i w:val="0"/>
        </w:rPr>
        <w:t>Giai đoạn 2026–2030 có ý nghĩa chuyển tiếp quan trọng, vừa tiếp tục thực hiện các mục tiêu theo Nghị quyết Đại hội XIII của Đảng, Nghị quyết số 19-NQ/TW và Nghị quyết số 42-NQ/TW, cùng Chiến lược phát triển kinh tế - xã hội 2021–2030; vừa tạo nền tảng để hướng tới mục tiêu đến năm 2045 trở thành nước phát triển, thu nhập cao. Đây cũng là thời điểm tổng kết 15 năm xây dựng nông thôn mới và 25 năm giảm nghèo bền vững, tạo cơ sở thực tiễn quan trọng để nghiên cứu, tích hợp và triển khai Chương trình mục tiêu quốc gia mới theo hướng toàn diện, hiệu quả, bền vững hơn.</w:t>
      </w:r>
    </w:p>
    <w:p w14:paraId="7BCE8127" w14:textId="0BBDBF0F" w:rsidR="002174D7" w:rsidRDefault="002174D7" w:rsidP="00AE3A59">
      <w:pPr>
        <w:pStyle w:val="Heading2"/>
        <w:spacing w:before="40" w:after="40" w:line="288" w:lineRule="auto"/>
        <w:ind w:firstLine="709"/>
        <w:jc w:val="both"/>
        <w:rPr>
          <w:rFonts w:ascii="Times New Roman" w:hAnsi="Times New Roman"/>
        </w:rPr>
      </w:pPr>
      <w:r w:rsidRPr="00F017CA">
        <w:rPr>
          <w:rFonts w:ascii="Times New Roman" w:hAnsi="Times New Roman"/>
        </w:rPr>
        <w:t>2. Thuận lợi, cơ hội và khó khăn, thách thức</w:t>
      </w:r>
    </w:p>
    <w:p w14:paraId="7800C5D3" w14:textId="77777777" w:rsidR="00BB7F53" w:rsidRPr="00392A50" w:rsidRDefault="00BB7F53" w:rsidP="00AE3A59">
      <w:pPr>
        <w:pStyle w:val="Heading3"/>
        <w:spacing w:after="40" w:line="288" w:lineRule="auto"/>
        <w:ind w:firstLine="709"/>
        <w:jc w:val="both"/>
        <w:rPr>
          <w:rFonts w:ascii="Times New Roman" w:hAnsi="Times New Roman" w:cs="Times New Roman"/>
          <w:b/>
          <w:bCs/>
          <w:i/>
          <w:iCs/>
          <w:color w:val="auto"/>
          <w:sz w:val="28"/>
          <w:szCs w:val="28"/>
        </w:rPr>
      </w:pPr>
      <w:r w:rsidRPr="00392A50">
        <w:rPr>
          <w:rFonts w:ascii="Times New Roman" w:hAnsi="Times New Roman" w:cs="Times New Roman"/>
          <w:iCs/>
          <w:color w:val="auto"/>
          <w:sz w:val="28"/>
          <w:szCs w:val="28"/>
        </w:rPr>
        <w:t>a) Thuận lợi, cơ hội</w:t>
      </w:r>
    </w:p>
    <w:p w14:paraId="025E1585" w14:textId="77777777" w:rsidR="00BB7F53" w:rsidRDefault="00BB7F53" w:rsidP="00AE3A59">
      <w:pPr>
        <w:spacing w:before="40" w:after="40" w:line="288" w:lineRule="auto"/>
        <w:ind w:firstLine="709"/>
        <w:jc w:val="both"/>
        <w:rPr>
          <w:rFonts w:ascii="Times New Roman" w:hAnsi="Times New Roman"/>
          <w:sz w:val="28"/>
          <w:szCs w:val="28"/>
        </w:rPr>
      </w:pPr>
      <w:r w:rsidRPr="00BB7F53">
        <w:rPr>
          <w:rStyle w:val="Strong"/>
          <w:rFonts w:ascii="Times New Roman" w:hAnsi="Times New Roman"/>
          <w:b w:val="0"/>
          <w:sz w:val="28"/>
          <w:szCs w:val="28"/>
        </w:rPr>
        <w:t>Định hướng chiến lược, chính sách ngày càng hoàn thiện, đồng bộ.</w:t>
      </w:r>
      <w:r w:rsidRPr="00BB7F53">
        <w:rPr>
          <w:rFonts w:ascii="Times New Roman" w:hAnsi="Times New Roman"/>
          <w:sz w:val="28"/>
          <w:szCs w:val="28"/>
        </w:rPr>
        <w:t xml:space="preserve"> Giai đoạn 2026–2030 triển khai trong bối cảnh đất nước tiếp tục thực hiện các đột phá chiến lược về thể chế, hạ tầng, nhân lực và chuyển đổi số; cụ thể hóa các chủ trương lớn như </w:t>
      </w:r>
      <w:r w:rsidRPr="00BB7F53">
        <w:rPr>
          <w:rStyle w:val="whitespace-normal"/>
          <w:rFonts w:ascii="Times New Roman" w:hAnsi="Times New Roman"/>
          <w:sz w:val="28"/>
          <w:szCs w:val="28"/>
        </w:rPr>
        <w:t>Nghị quyết số 19-NQ/TW</w:t>
      </w:r>
      <w:r w:rsidRPr="00BB7F53">
        <w:rPr>
          <w:rFonts w:ascii="Times New Roman" w:hAnsi="Times New Roman"/>
          <w:sz w:val="28"/>
          <w:szCs w:val="28"/>
        </w:rPr>
        <w:t xml:space="preserve">, </w:t>
      </w:r>
      <w:r w:rsidRPr="00BB7F53">
        <w:rPr>
          <w:rStyle w:val="whitespace-normal"/>
          <w:rFonts w:ascii="Times New Roman" w:hAnsi="Times New Roman"/>
          <w:sz w:val="28"/>
          <w:szCs w:val="28"/>
        </w:rPr>
        <w:t>Nghị quyết số 42-NQ/TW</w:t>
      </w:r>
      <w:r w:rsidRPr="00BB7F53">
        <w:rPr>
          <w:rFonts w:ascii="Times New Roman" w:hAnsi="Times New Roman"/>
          <w:sz w:val="28"/>
          <w:szCs w:val="28"/>
        </w:rPr>
        <w:t xml:space="preserve">, </w:t>
      </w:r>
      <w:r w:rsidRPr="00BB7F53">
        <w:rPr>
          <w:rStyle w:val="whitespace-normal"/>
          <w:rFonts w:ascii="Times New Roman" w:hAnsi="Times New Roman"/>
          <w:sz w:val="28"/>
          <w:szCs w:val="28"/>
        </w:rPr>
        <w:t>Nghị quyết số 57-NQ/TW</w:t>
      </w:r>
      <w:r w:rsidRPr="00BB7F53">
        <w:rPr>
          <w:rFonts w:ascii="Times New Roman" w:hAnsi="Times New Roman"/>
          <w:sz w:val="28"/>
          <w:szCs w:val="28"/>
        </w:rPr>
        <w:t xml:space="preserve">, </w:t>
      </w:r>
      <w:r w:rsidRPr="00BB7F53">
        <w:rPr>
          <w:rStyle w:val="whitespace-normal"/>
          <w:rFonts w:ascii="Times New Roman" w:hAnsi="Times New Roman"/>
          <w:sz w:val="28"/>
          <w:szCs w:val="28"/>
        </w:rPr>
        <w:t>Nghị quyết số 59-NQ/TW</w:t>
      </w:r>
      <w:r w:rsidRPr="00BB7F53">
        <w:rPr>
          <w:rFonts w:ascii="Times New Roman" w:hAnsi="Times New Roman"/>
          <w:sz w:val="28"/>
          <w:szCs w:val="28"/>
        </w:rPr>
        <w:t xml:space="preserve">, </w:t>
      </w:r>
      <w:r w:rsidRPr="00BB7F53">
        <w:rPr>
          <w:rStyle w:val="whitespace-normal"/>
          <w:rFonts w:ascii="Times New Roman" w:hAnsi="Times New Roman"/>
          <w:sz w:val="28"/>
          <w:szCs w:val="28"/>
        </w:rPr>
        <w:t>Nghị quyết số 66-NQ/TW</w:t>
      </w:r>
      <w:r w:rsidRPr="00BB7F53">
        <w:rPr>
          <w:rFonts w:ascii="Times New Roman" w:hAnsi="Times New Roman"/>
          <w:sz w:val="28"/>
          <w:szCs w:val="28"/>
        </w:rPr>
        <w:t xml:space="preserve"> và </w:t>
      </w:r>
      <w:r w:rsidRPr="00BB7F53">
        <w:rPr>
          <w:rStyle w:val="whitespace-normal"/>
          <w:rFonts w:ascii="Times New Roman" w:hAnsi="Times New Roman"/>
          <w:sz w:val="28"/>
          <w:szCs w:val="28"/>
        </w:rPr>
        <w:t>Quyết định số 150/QĐ-TTg</w:t>
      </w:r>
      <w:r w:rsidRPr="00BB7F53">
        <w:rPr>
          <w:rFonts w:ascii="Times New Roman" w:hAnsi="Times New Roman"/>
          <w:sz w:val="28"/>
          <w:szCs w:val="28"/>
        </w:rPr>
        <w:t>. Đây là nền tảng thể chế quan trọng, tạo động lực phát triển trong giai đoạn mới.</w:t>
      </w:r>
    </w:p>
    <w:p w14:paraId="3DFF8098" w14:textId="77777777" w:rsidR="00BB7F53" w:rsidRDefault="00BB7F53" w:rsidP="00AE3A59">
      <w:pPr>
        <w:spacing w:before="40" w:after="40" w:line="288" w:lineRule="auto"/>
        <w:ind w:firstLine="709"/>
        <w:jc w:val="both"/>
        <w:rPr>
          <w:rFonts w:ascii="Times New Roman" w:hAnsi="Times New Roman"/>
          <w:sz w:val="28"/>
          <w:szCs w:val="28"/>
        </w:rPr>
      </w:pPr>
      <w:r w:rsidRPr="00BB7F53">
        <w:rPr>
          <w:rFonts w:ascii="Times New Roman" w:hAnsi="Times New Roman"/>
          <w:sz w:val="28"/>
          <w:szCs w:val="28"/>
        </w:rPr>
        <w:t xml:space="preserve">Sau 25 năm giảm nghèo bền vững và 15 năm xây dựng nông thôn mới, diện mạo nông thôn thay đổi toàn diện; hạ tầng được đầu tư đồng bộ; đời sống người dân </w:t>
      </w:r>
      <w:r w:rsidRPr="00BB7F53">
        <w:rPr>
          <w:rFonts w:ascii="Times New Roman" w:hAnsi="Times New Roman"/>
          <w:sz w:val="28"/>
          <w:szCs w:val="28"/>
        </w:rPr>
        <w:lastRenderedPageBreak/>
        <w:t>cải thiện rõ rệt; nhiều mô hình NTM nâng cao, kiểu mẫu và liên kết chuỗi giá trị hiệu quả được hình thành.</w:t>
      </w:r>
    </w:p>
    <w:p w14:paraId="38EFB51E" w14:textId="77777777" w:rsidR="00BB7F53" w:rsidRDefault="00BB7F53" w:rsidP="00AE3A59">
      <w:pPr>
        <w:spacing w:before="40" w:after="40" w:line="288" w:lineRule="auto"/>
        <w:ind w:firstLine="709"/>
        <w:jc w:val="both"/>
        <w:rPr>
          <w:rFonts w:ascii="Times New Roman" w:hAnsi="Times New Roman"/>
          <w:sz w:val="28"/>
          <w:szCs w:val="28"/>
        </w:rPr>
      </w:pPr>
      <w:r w:rsidRPr="00BB7F53">
        <w:rPr>
          <w:rFonts w:ascii="Times New Roman" w:hAnsi="Times New Roman"/>
          <w:sz w:val="28"/>
          <w:szCs w:val="28"/>
        </w:rPr>
        <w:t>Các phong trào “Cả nước chung sức xây dựng NTM”, “Vì người nghèo – Không để ai bị bỏ lại phía sau” tiếp tục huy động sự vào cuộc của cả hệ thống chính trị, cộng đồng doanh nghiệp và người dân – yếu tố then chốt cho phát triển bền vững.</w:t>
      </w:r>
    </w:p>
    <w:p w14:paraId="227783EA" w14:textId="77777777" w:rsidR="00BB7F53" w:rsidRDefault="00BB7F53" w:rsidP="00AE3A59">
      <w:pPr>
        <w:spacing w:before="40" w:after="40" w:line="288" w:lineRule="auto"/>
        <w:ind w:firstLine="709"/>
        <w:jc w:val="both"/>
        <w:rPr>
          <w:rFonts w:ascii="Times New Roman" w:hAnsi="Times New Roman"/>
          <w:sz w:val="28"/>
          <w:szCs w:val="28"/>
        </w:rPr>
      </w:pPr>
      <w:r w:rsidRPr="00BB7F53">
        <w:rPr>
          <w:rFonts w:ascii="Times New Roman" w:hAnsi="Times New Roman"/>
          <w:sz w:val="28"/>
          <w:szCs w:val="28"/>
        </w:rPr>
        <w:t>Tổ chức chính quyền theo hướng tinh gọn, tăng cường phân cấp, đẩy mạnh số hóa quản lý tạo thuận lợi cho triển khai chương trình đồng bộ, minh bạch và hiệu quả.</w:t>
      </w:r>
    </w:p>
    <w:p w14:paraId="1DDAA25E" w14:textId="77777777" w:rsidR="00BB7F53" w:rsidRDefault="00BB7F53" w:rsidP="00AE3A59">
      <w:pPr>
        <w:spacing w:before="40" w:after="40" w:line="288" w:lineRule="auto"/>
        <w:ind w:firstLine="709"/>
        <w:jc w:val="both"/>
        <w:rPr>
          <w:rFonts w:ascii="Times New Roman" w:hAnsi="Times New Roman"/>
          <w:sz w:val="28"/>
          <w:szCs w:val="28"/>
        </w:rPr>
      </w:pPr>
      <w:r w:rsidRPr="00BB7F53">
        <w:rPr>
          <w:rFonts w:ascii="Times New Roman" w:hAnsi="Times New Roman"/>
          <w:sz w:val="28"/>
          <w:szCs w:val="28"/>
        </w:rPr>
        <w:t>Việc tích hợp Chương trình MTQG giảm nghèo bền vững và xây dựng NTM giai đoạn 2026–2035 giúp thống nhất mục tiêu, tránh chồng chéo, tập trung nguồn lực, chuyển từ hỗ trợ sang trao quyền và phát triển bao trùm.</w:t>
      </w:r>
    </w:p>
    <w:p w14:paraId="6D552DD8" w14:textId="77777777" w:rsidR="00BB7F53" w:rsidRDefault="00BB7F53" w:rsidP="00AE3A59">
      <w:pPr>
        <w:spacing w:before="40" w:after="40" w:line="288" w:lineRule="auto"/>
        <w:ind w:firstLine="709"/>
        <w:jc w:val="both"/>
        <w:rPr>
          <w:rFonts w:ascii="Times New Roman" w:hAnsi="Times New Roman"/>
          <w:sz w:val="28"/>
          <w:szCs w:val="28"/>
        </w:rPr>
      </w:pPr>
      <w:r w:rsidRPr="00BB7F53">
        <w:rPr>
          <w:rFonts w:ascii="Times New Roman" w:hAnsi="Times New Roman"/>
          <w:sz w:val="28"/>
          <w:szCs w:val="28"/>
        </w:rPr>
        <w:t>Sự phát triển của công nghệ số, trí tuệ nhân tạo, công nghệ sinh học, năng lượng tái tạo… mở ra cơ hội đổi mới mô hình sản xuất, quản trị và nâng cao chất lượng cuộc sống khu vực nông thôn, hướng tới mục tiêu phát triển hiện đại, thích ứng biến đổi khí hậu đến năm 2045.</w:t>
      </w:r>
    </w:p>
    <w:p w14:paraId="2A59165F" w14:textId="77777777" w:rsidR="00BB7F53" w:rsidRPr="00BB7F53" w:rsidRDefault="00BB7F53" w:rsidP="00AE3A59">
      <w:pPr>
        <w:spacing w:before="40" w:after="40" w:line="288" w:lineRule="auto"/>
        <w:ind w:firstLine="709"/>
        <w:jc w:val="both"/>
        <w:rPr>
          <w:rFonts w:ascii="Times New Roman" w:hAnsi="Times New Roman"/>
          <w:sz w:val="28"/>
          <w:szCs w:val="28"/>
        </w:rPr>
      </w:pPr>
      <w:r w:rsidRPr="00BB7F53">
        <w:rPr>
          <w:rFonts w:ascii="Times New Roman" w:hAnsi="Times New Roman"/>
          <w:sz w:val="28"/>
          <w:szCs w:val="28"/>
        </w:rPr>
        <w:t>b) Khó khăn, thách thức</w:t>
      </w:r>
    </w:p>
    <w:p w14:paraId="2B422DA2" w14:textId="06130B57" w:rsidR="00BB7F53" w:rsidRPr="00BB7F53" w:rsidRDefault="00BB7F53" w:rsidP="00AE3A59">
      <w:pPr>
        <w:spacing w:before="40" w:after="40" w:line="288" w:lineRule="auto"/>
        <w:ind w:firstLine="709"/>
        <w:jc w:val="both"/>
        <w:rPr>
          <w:rFonts w:ascii="Times New Roman" w:hAnsi="Times New Roman"/>
          <w:sz w:val="28"/>
          <w:szCs w:val="28"/>
        </w:rPr>
      </w:pPr>
      <w:r w:rsidRPr="00BB7F53">
        <w:rPr>
          <w:rStyle w:val="Strong"/>
          <w:rFonts w:ascii="Times New Roman" w:hAnsi="Times New Roman"/>
          <w:b w:val="0"/>
          <w:sz w:val="28"/>
          <w:szCs w:val="28"/>
        </w:rPr>
        <w:t>Tác động ngày càng rõ nét của biến đổi khí hậu và thiên tai</w:t>
      </w:r>
      <w:r>
        <w:rPr>
          <w:rStyle w:val="Strong"/>
          <w:rFonts w:ascii="Times New Roman" w:hAnsi="Times New Roman"/>
          <w:b w:val="0"/>
          <w:sz w:val="28"/>
          <w:szCs w:val="28"/>
        </w:rPr>
        <w:t xml:space="preserve"> </w:t>
      </w:r>
      <w:r w:rsidRPr="00BB7F53">
        <w:rPr>
          <w:rFonts w:ascii="Times New Roman" w:hAnsi="Times New Roman"/>
          <w:sz w:val="28"/>
          <w:szCs w:val="28"/>
        </w:rPr>
        <w:t>ảnh hưởng trực tiếp đến sản xuất, hạ tầng và sinh kế.</w:t>
      </w:r>
    </w:p>
    <w:p w14:paraId="4C2EC96A" w14:textId="3858E75A" w:rsidR="00BB7F53" w:rsidRPr="00BB7F53" w:rsidRDefault="00BB7F53" w:rsidP="00AE3A59">
      <w:pPr>
        <w:spacing w:before="40" w:after="40" w:line="288" w:lineRule="auto"/>
        <w:ind w:firstLine="709"/>
        <w:jc w:val="both"/>
        <w:rPr>
          <w:rFonts w:ascii="Times New Roman" w:hAnsi="Times New Roman"/>
          <w:sz w:val="28"/>
          <w:szCs w:val="28"/>
        </w:rPr>
      </w:pPr>
      <w:r w:rsidRPr="00BB7F53">
        <w:rPr>
          <w:rStyle w:val="Strong"/>
          <w:rFonts w:ascii="Times New Roman" w:hAnsi="Times New Roman"/>
          <w:b w:val="0"/>
          <w:sz w:val="28"/>
          <w:szCs w:val="28"/>
        </w:rPr>
        <w:t xml:space="preserve">Chênh lệch phát triển giữa các </w:t>
      </w:r>
      <w:r>
        <w:rPr>
          <w:rStyle w:val="Strong"/>
          <w:rFonts w:ascii="Times New Roman" w:hAnsi="Times New Roman"/>
          <w:b w:val="0"/>
          <w:sz w:val="28"/>
          <w:szCs w:val="28"/>
        </w:rPr>
        <w:t>địa phương</w:t>
      </w:r>
      <w:r w:rsidRPr="00BB7F53">
        <w:rPr>
          <w:rStyle w:val="Strong"/>
          <w:rFonts w:ascii="Times New Roman" w:hAnsi="Times New Roman"/>
          <w:b w:val="0"/>
          <w:sz w:val="28"/>
          <w:szCs w:val="28"/>
        </w:rPr>
        <w:t xml:space="preserve"> còn lớn;</w:t>
      </w:r>
      <w:r w:rsidRPr="00BB7F53">
        <w:rPr>
          <w:rFonts w:ascii="Times New Roman" w:hAnsi="Times New Roman"/>
          <w:sz w:val="28"/>
          <w:szCs w:val="28"/>
        </w:rPr>
        <w:t xml:space="preserve"> nhiều địa bàn khó khăn về địa hình, hạ tầng, điều kiện kinh tế - xã hội nên khả năng tiếp cận chính sách và dịch vụ cơ bản còn hạn chế.</w:t>
      </w:r>
    </w:p>
    <w:p w14:paraId="786F5D96" w14:textId="77777777" w:rsidR="00BB7F53" w:rsidRPr="00BB7F53" w:rsidRDefault="00BB7F53" w:rsidP="00AE3A59">
      <w:pPr>
        <w:spacing w:before="40" w:after="40" w:line="288" w:lineRule="auto"/>
        <w:ind w:firstLine="709"/>
        <w:jc w:val="both"/>
        <w:rPr>
          <w:rFonts w:ascii="Times New Roman" w:hAnsi="Times New Roman"/>
          <w:sz w:val="28"/>
          <w:szCs w:val="28"/>
        </w:rPr>
      </w:pPr>
      <w:r w:rsidRPr="00BB7F53">
        <w:rPr>
          <w:rStyle w:val="Strong"/>
          <w:rFonts w:ascii="Times New Roman" w:hAnsi="Times New Roman"/>
          <w:b w:val="0"/>
          <w:sz w:val="28"/>
          <w:szCs w:val="28"/>
        </w:rPr>
        <w:t>Biến động cơ cấu dân số và lao động nông thôn,</w:t>
      </w:r>
      <w:r w:rsidRPr="00BB7F53">
        <w:rPr>
          <w:rFonts w:ascii="Times New Roman" w:hAnsi="Times New Roman"/>
          <w:sz w:val="28"/>
          <w:szCs w:val="28"/>
        </w:rPr>
        <w:t xml:space="preserve"> nhất là tình trạng lao động trẻ di cư, già hóa dân số, thiếu hụt nhân lực kế cận và gia tăng áp lực an sinh xã hội.</w:t>
      </w:r>
    </w:p>
    <w:p w14:paraId="069861C6" w14:textId="77777777" w:rsidR="00BB7F53" w:rsidRDefault="00BB7F53" w:rsidP="00AE3A59">
      <w:pPr>
        <w:spacing w:before="40" w:after="40" w:line="288" w:lineRule="auto"/>
        <w:ind w:firstLine="709"/>
        <w:jc w:val="both"/>
        <w:rPr>
          <w:rFonts w:ascii="Times New Roman" w:hAnsi="Times New Roman"/>
          <w:sz w:val="28"/>
          <w:szCs w:val="28"/>
        </w:rPr>
      </w:pPr>
      <w:r w:rsidRPr="00BB7F53">
        <w:rPr>
          <w:rStyle w:val="Strong"/>
          <w:rFonts w:ascii="Times New Roman" w:hAnsi="Times New Roman"/>
          <w:b w:val="0"/>
          <w:sz w:val="28"/>
          <w:szCs w:val="28"/>
        </w:rPr>
        <w:t>Năng lực tổ chức, điều hành chưa đồng đều,</w:t>
      </w:r>
      <w:r w:rsidRPr="00BB7F53">
        <w:rPr>
          <w:rFonts w:ascii="Times New Roman" w:hAnsi="Times New Roman"/>
          <w:sz w:val="28"/>
          <w:szCs w:val="28"/>
        </w:rPr>
        <w:t xml:space="preserve"> đặc biệt ở cấp cơ sở; đội ngũ cán bộ còn thiếu về số lượng và kỹ năng số; quá trình chuyển đổi mô hình chính quyền hai cấp đang đặt ra yêu cầu thích ứng nhanh.</w:t>
      </w:r>
    </w:p>
    <w:p w14:paraId="122536FE" w14:textId="77777777" w:rsidR="00B3538B" w:rsidRDefault="00BB7F53" w:rsidP="00AE3A59">
      <w:pPr>
        <w:spacing w:before="40" w:after="40" w:line="288" w:lineRule="auto"/>
        <w:ind w:firstLine="709"/>
        <w:jc w:val="both"/>
        <w:rPr>
          <w:rFonts w:ascii="Times New Roman" w:hAnsi="Times New Roman"/>
          <w:sz w:val="28"/>
          <w:szCs w:val="28"/>
        </w:rPr>
      </w:pPr>
      <w:r w:rsidRPr="00BB7F53">
        <w:rPr>
          <w:rFonts w:ascii="Times New Roman" w:hAnsi="Times New Roman"/>
          <w:sz w:val="28"/>
          <w:szCs w:val="28"/>
        </w:rPr>
        <w:t>Nhu cầu đầu tư cho hạ tầng, chuyển đổi số, thích ứng biến đổi khí hậu ngày càng lớn trong khi khả năng cân đối ngân sách và điều phối nguồn lực còn hạn chế.</w:t>
      </w:r>
    </w:p>
    <w:p w14:paraId="058D0E03" w14:textId="35D6F296" w:rsidR="00BB7F53" w:rsidRPr="00BB7F53" w:rsidRDefault="00BB7F53" w:rsidP="00AE3A59">
      <w:pPr>
        <w:spacing w:before="40" w:after="40" w:line="288" w:lineRule="auto"/>
        <w:ind w:firstLine="709"/>
        <w:jc w:val="both"/>
        <w:rPr>
          <w:rFonts w:ascii="Times New Roman" w:hAnsi="Times New Roman"/>
          <w:sz w:val="28"/>
          <w:szCs w:val="28"/>
        </w:rPr>
      </w:pPr>
      <w:r w:rsidRPr="00BB7F53">
        <w:rPr>
          <w:rStyle w:val="Strong"/>
          <w:rFonts w:ascii="Times New Roman" w:hAnsi="Times New Roman"/>
          <w:b w:val="0"/>
          <w:sz w:val="28"/>
          <w:szCs w:val="28"/>
        </w:rPr>
        <w:t>Chuyển đổi số nông thôn còn chậm và thiếu đồng bộ;</w:t>
      </w:r>
      <w:r w:rsidRPr="00BB7F53">
        <w:rPr>
          <w:rFonts w:ascii="Times New Roman" w:hAnsi="Times New Roman"/>
          <w:sz w:val="28"/>
          <w:szCs w:val="28"/>
        </w:rPr>
        <w:t xml:space="preserve"> hạ tầng CNTT, nhân lực số và dữ liệu dùng chung chưa đáp ứng yêu cầu; chưa hình thành rõ các mô hình nông thôn số có khả năng nhân rộng.</w:t>
      </w:r>
    </w:p>
    <w:p w14:paraId="51650863" w14:textId="5DB09EBE" w:rsidR="002174D7" w:rsidRPr="00F017CA" w:rsidRDefault="002174D7" w:rsidP="00AE3A59">
      <w:pPr>
        <w:pStyle w:val="Heading1"/>
        <w:spacing w:before="40" w:after="40" w:line="288" w:lineRule="auto"/>
        <w:ind w:firstLine="709"/>
        <w:rPr>
          <w:szCs w:val="28"/>
        </w:rPr>
      </w:pPr>
      <w:r w:rsidRPr="00F017CA">
        <w:rPr>
          <w:szCs w:val="28"/>
        </w:rPr>
        <w:lastRenderedPageBreak/>
        <w:t>II. CƠ SỞ CHÍNH TRỊ VÀ CĂN CỨ PHÁP LÝ XÂY DỰNG BỘ TIÊU CHÍ VỀ NTM GIAI ĐOẠN 2026-2030</w:t>
      </w:r>
    </w:p>
    <w:p w14:paraId="2BFF8C6B" w14:textId="77777777" w:rsidR="002174D7" w:rsidRPr="00F017CA" w:rsidRDefault="002174D7" w:rsidP="00AE3A59">
      <w:pPr>
        <w:pStyle w:val="Heading2"/>
        <w:spacing w:before="40" w:after="40" w:line="288" w:lineRule="auto"/>
        <w:ind w:firstLine="709"/>
        <w:jc w:val="both"/>
        <w:rPr>
          <w:rFonts w:ascii="Times New Roman" w:hAnsi="Times New Roman"/>
        </w:rPr>
      </w:pPr>
      <w:r w:rsidRPr="00F017CA">
        <w:rPr>
          <w:rFonts w:ascii="Times New Roman" w:hAnsi="Times New Roman"/>
        </w:rPr>
        <w:t>1. Cơ sở chính trị</w:t>
      </w:r>
    </w:p>
    <w:p w14:paraId="6378F43C" w14:textId="085D82E8" w:rsidR="002174D7" w:rsidRDefault="00D07D3D" w:rsidP="00AE3A59">
      <w:pPr>
        <w:spacing w:before="40" w:after="40" w:line="288"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 </w:t>
      </w:r>
      <w:r w:rsidR="002174D7" w:rsidRPr="00F017CA">
        <w:rPr>
          <w:rFonts w:ascii="Times New Roman" w:hAnsi="Times New Roman"/>
          <w:color w:val="000000"/>
          <w:sz w:val="28"/>
          <w:szCs w:val="28"/>
        </w:rPr>
        <w:t xml:space="preserve">Nghị quyết số 19-NQ/TW ngày 16/6/2022 của Ban Chấp hành Trung ương Đảng về nông nghiệp, nông dân, nông thôn đến năm 2030, tầm nhìn đến năm 2045, một lần nữa khẳng định quan điểm </w:t>
      </w:r>
      <w:r w:rsidR="002174D7" w:rsidRPr="00F017CA">
        <w:rPr>
          <w:rFonts w:ascii="Times New Roman" w:hAnsi="Times New Roman"/>
          <w:i/>
          <w:iCs/>
          <w:color w:val="000000"/>
          <w:sz w:val="28"/>
          <w:szCs w:val="28"/>
        </w:rPr>
        <w:t>“Xây dựng NTM đi vào chiều sâu, thực chất, hiệu quả và bền vững”</w:t>
      </w:r>
      <w:r w:rsidR="002174D7" w:rsidRPr="00F017CA">
        <w:rPr>
          <w:rFonts w:ascii="Times New Roman" w:hAnsi="Times New Roman"/>
          <w:color w:val="000000"/>
          <w:sz w:val="28"/>
          <w:szCs w:val="28"/>
        </w:rPr>
        <w:t xml:space="preserve">, đồng thời đã đề ra nhiệm vụ, giải pháp </w:t>
      </w:r>
      <w:r w:rsidR="002174D7" w:rsidRPr="00F017CA">
        <w:rPr>
          <w:rFonts w:ascii="Times New Roman" w:hAnsi="Times New Roman"/>
          <w:i/>
          <w:iCs/>
          <w:color w:val="000000"/>
          <w:sz w:val="28"/>
          <w:szCs w:val="28"/>
        </w:rPr>
        <w:t>“Tiếp tục hoàn thiện các tiêu chí xây dựng NTM</w:t>
      </w:r>
      <w:r w:rsidR="002174D7" w:rsidRPr="00F017CA" w:rsidDel="00B549CD">
        <w:rPr>
          <w:rFonts w:ascii="Times New Roman" w:hAnsi="Times New Roman"/>
          <w:i/>
          <w:iCs/>
          <w:color w:val="000000"/>
          <w:sz w:val="28"/>
          <w:szCs w:val="28"/>
        </w:rPr>
        <w:t xml:space="preserve"> </w:t>
      </w:r>
      <w:r w:rsidR="002174D7" w:rsidRPr="00F017CA">
        <w:rPr>
          <w:rFonts w:ascii="Times New Roman" w:hAnsi="Times New Roman"/>
          <w:i/>
          <w:iCs/>
          <w:color w:val="000000"/>
          <w:sz w:val="28"/>
          <w:szCs w:val="28"/>
        </w:rPr>
        <w:t>…”</w:t>
      </w:r>
      <w:r w:rsidR="002174D7" w:rsidRPr="00F017CA">
        <w:rPr>
          <w:rFonts w:ascii="Times New Roman" w:hAnsi="Times New Roman"/>
          <w:color w:val="000000"/>
          <w:sz w:val="28"/>
          <w:szCs w:val="28"/>
        </w:rPr>
        <w:t>.</w:t>
      </w:r>
    </w:p>
    <w:p w14:paraId="0C07A5F0" w14:textId="21FDF40D" w:rsidR="00D07D3D" w:rsidRPr="00F017CA" w:rsidRDefault="00D07D3D" w:rsidP="00AE3A59">
      <w:pPr>
        <w:spacing w:before="40" w:after="40" w:line="288"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 </w:t>
      </w:r>
      <w:r w:rsidRPr="00F017CA">
        <w:rPr>
          <w:rFonts w:ascii="Times New Roman" w:hAnsi="Times New Roman"/>
          <w:color w:val="000000"/>
          <w:sz w:val="28"/>
          <w:szCs w:val="28"/>
        </w:rPr>
        <w:t xml:space="preserve">Văn kiện Đại hội đại biểu </w:t>
      </w:r>
      <w:r>
        <w:rPr>
          <w:rFonts w:ascii="Times New Roman" w:hAnsi="Times New Roman"/>
          <w:color w:val="000000"/>
          <w:sz w:val="28"/>
          <w:szCs w:val="28"/>
        </w:rPr>
        <w:t>Đảng bộ tỉnh Tây Ninh lần thứ I, nhiệm kỳ 2025-2030.</w:t>
      </w:r>
    </w:p>
    <w:p w14:paraId="323E83CE" w14:textId="5A47C203" w:rsidR="002174D7" w:rsidRDefault="002174D7" w:rsidP="00AE3A59">
      <w:pPr>
        <w:pStyle w:val="Heading2"/>
        <w:spacing w:before="40" w:after="40" w:line="288" w:lineRule="auto"/>
        <w:ind w:firstLine="709"/>
        <w:jc w:val="both"/>
        <w:rPr>
          <w:rFonts w:ascii="Times New Roman" w:hAnsi="Times New Roman"/>
        </w:rPr>
      </w:pPr>
      <w:r w:rsidRPr="00F017CA">
        <w:rPr>
          <w:rFonts w:ascii="Times New Roman" w:hAnsi="Times New Roman"/>
        </w:rPr>
        <w:t>2. Cơ sở pháp lý</w:t>
      </w:r>
    </w:p>
    <w:p w14:paraId="1D71DB54" w14:textId="77777777" w:rsidR="00D07D3D" w:rsidRDefault="00D07D3D" w:rsidP="00AE3A59">
      <w:pPr>
        <w:spacing w:before="40" w:after="40" w:line="288" w:lineRule="auto"/>
        <w:ind w:firstLine="709"/>
        <w:jc w:val="both"/>
        <w:rPr>
          <w:rFonts w:ascii="Times New Roman" w:hAnsi="Times New Roman"/>
          <w:spacing w:val="-2"/>
          <w:sz w:val="28"/>
          <w:szCs w:val="28"/>
          <w:lang w:val="vi-VN"/>
        </w:rPr>
      </w:pPr>
      <w:r w:rsidRPr="00EB04FD">
        <w:rPr>
          <w:rFonts w:ascii="Times New Roman" w:hAnsi="Times New Roman"/>
          <w:iCs/>
          <w:sz w:val="28"/>
          <w:szCs w:val="28"/>
        </w:rPr>
        <w:t xml:space="preserve">Nghị quyết số 257/2025/QH15 ngày 11 tháng 12 năm 2025 của Quốc hội phê duyệt chủ trương đầu tư Chương trình mục tiêu quốc gia xây dựng </w:t>
      </w:r>
      <w:r w:rsidRPr="00EB04FD">
        <w:rPr>
          <w:rFonts w:ascii="Times New Roman" w:hAnsi="Times New Roman"/>
          <w:iCs/>
          <w:color w:val="000000" w:themeColor="text1"/>
          <w:sz w:val="28"/>
          <w:szCs w:val="28"/>
        </w:rPr>
        <w:t>NTM</w:t>
      </w:r>
      <w:r w:rsidRPr="00EB04FD">
        <w:rPr>
          <w:rFonts w:ascii="Times New Roman" w:hAnsi="Times New Roman"/>
          <w:iCs/>
          <w:sz w:val="28"/>
          <w:szCs w:val="28"/>
        </w:rPr>
        <w:t>, giảm nghèo bền vững và phát triển kinh tế - xã hội vùng đồng bào dân tộc thiểu số và miền núi giai đoạn 2026 - 2035;</w:t>
      </w:r>
      <w:r w:rsidRPr="00EB04FD">
        <w:rPr>
          <w:rFonts w:ascii="Times New Roman" w:hAnsi="Times New Roman"/>
          <w:spacing w:val="-2"/>
          <w:sz w:val="28"/>
          <w:szCs w:val="28"/>
          <w:lang w:val="vi-VN"/>
        </w:rPr>
        <w:t xml:space="preserve"> </w:t>
      </w:r>
    </w:p>
    <w:p w14:paraId="49267919" w14:textId="77777777" w:rsidR="00D07D3D" w:rsidRDefault="00D07D3D" w:rsidP="00AE3A59">
      <w:pPr>
        <w:spacing w:before="40" w:after="40" w:line="288" w:lineRule="auto"/>
        <w:ind w:firstLine="709"/>
        <w:jc w:val="both"/>
        <w:rPr>
          <w:rFonts w:ascii="Times New Roman" w:hAnsi="Times New Roman"/>
          <w:sz w:val="28"/>
          <w:szCs w:val="28"/>
          <w:lang w:val="vi-VN"/>
        </w:rPr>
      </w:pPr>
      <w:r w:rsidRPr="00EB04FD">
        <w:rPr>
          <w:rFonts w:ascii="Times New Roman" w:hAnsi="Times New Roman"/>
          <w:spacing w:val="-2"/>
          <w:sz w:val="28"/>
          <w:szCs w:val="28"/>
          <w:lang w:val="vi-VN"/>
        </w:rPr>
        <w:t xml:space="preserve">Quyết định số 51/2025/QĐ-TTg ngày 29 tháng 12 năm 2025 của Thủ tướng Chính phủ về việc ban hành Bộ tiêu chí quốc gia về </w:t>
      </w:r>
      <w:r w:rsidRPr="00EB04FD">
        <w:rPr>
          <w:rFonts w:ascii="Times New Roman" w:hAnsi="Times New Roman"/>
          <w:iCs/>
          <w:color w:val="000000" w:themeColor="text1"/>
          <w:sz w:val="28"/>
          <w:szCs w:val="28"/>
        </w:rPr>
        <w:t xml:space="preserve">NTM </w:t>
      </w:r>
      <w:r w:rsidRPr="00EB04FD">
        <w:rPr>
          <w:rFonts w:ascii="Times New Roman" w:hAnsi="Times New Roman"/>
          <w:spacing w:val="-2"/>
          <w:sz w:val="28"/>
          <w:szCs w:val="28"/>
          <w:lang w:val="vi-VN"/>
        </w:rPr>
        <w:t>giai đoạn 2026–2030;</w:t>
      </w:r>
      <w:r w:rsidRPr="00EB04FD">
        <w:rPr>
          <w:rFonts w:ascii="Times New Roman" w:hAnsi="Times New Roman"/>
          <w:sz w:val="28"/>
          <w:szCs w:val="28"/>
          <w:lang w:val="vi-VN"/>
        </w:rPr>
        <w:t xml:space="preserve"> </w:t>
      </w:r>
    </w:p>
    <w:p w14:paraId="0DEAC61C" w14:textId="36E818A5" w:rsidR="00D07D3D" w:rsidRPr="00D07D3D" w:rsidRDefault="00D07D3D" w:rsidP="00AE3A59">
      <w:pPr>
        <w:spacing w:before="40" w:after="40" w:line="288" w:lineRule="auto"/>
        <w:ind w:firstLine="709"/>
        <w:jc w:val="both"/>
      </w:pPr>
      <w:r w:rsidRPr="00EB04FD">
        <w:rPr>
          <w:rFonts w:ascii="Times New Roman" w:hAnsi="Times New Roman"/>
          <w:iCs/>
          <w:sz w:val="28"/>
          <w:szCs w:val="28"/>
        </w:rPr>
        <w:t xml:space="preserve">Quyết định số 417/QĐ-BNNMT ngày 31 tháng 01 năm 2026 của Bộ Nông nghiệp và Môi trường  phê duyệt </w:t>
      </w:r>
      <w:r w:rsidRPr="00EB04FD">
        <w:rPr>
          <w:rFonts w:ascii="Times New Roman" w:hAnsi="Times New Roman"/>
          <w:sz w:val="28"/>
          <w:szCs w:val="28"/>
        </w:rPr>
        <w:t xml:space="preserve">Chương trình mục tiêu quốc gia xây dựng </w:t>
      </w:r>
      <w:r w:rsidRPr="00EB04FD">
        <w:rPr>
          <w:rFonts w:ascii="Times New Roman" w:hAnsi="Times New Roman"/>
          <w:iCs/>
          <w:color w:val="000000" w:themeColor="text1"/>
          <w:sz w:val="28"/>
          <w:szCs w:val="28"/>
        </w:rPr>
        <w:t>NTM</w:t>
      </w:r>
      <w:r w:rsidRPr="00EB04FD">
        <w:rPr>
          <w:rFonts w:ascii="Times New Roman" w:hAnsi="Times New Roman"/>
          <w:sz w:val="28"/>
          <w:szCs w:val="28"/>
        </w:rPr>
        <w:t>, giảm nghèo bền vững và phát triển kinh tế - xã hội vùng đồng bào dân tộc thiểu số và miền núi giai đoạn 2026-2035, giai đoạn I: Từ năm 2026 đến năm 2030</w:t>
      </w:r>
      <w:r w:rsidRPr="00EB04FD">
        <w:rPr>
          <w:rFonts w:ascii="Times New Roman" w:hAnsi="Times New Roman"/>
          <w:iCs/>
          <w:sz w:val="28"/>
          <w:szCs w:val="28"/>
        </w:rPr>
        <w:t>;</w:t>
      </w:r>
    </w:p>
    <w:p w14:paraId="57E0FCE7" w14:textId="6A019A86" w:rsidR="002174D7" w:rsidRPr="00F017CA" w:rsidRDefault="002174D7" w:rsidP="00AE3A59">
      <w:pPr>
        <w:spacing w:before="40" w:after="40" w:line="288" w:lineRule="auto"/>
        <w:ind w:firstLine="709"/>
        <w:jc w:val="both"/>
        <w:rPr>
          <w:rFonts w:ascii="Times New Roman" w:hAnsi="Times New Roman"/>
          <w:sz w:val="28"/>
          <w:szCs w:val="28"/>
          <w:lang w:val="da-DK"/>
        </w:rPr>
      </w:pPr>
      <w:r w:rsidRPr="00F017CA">
        <w:rPr>
          <w:rFonts w:ascii="Times New Roman" w:hAnsi="Times New Roman"/>
          <w:color w:val="000000"/>
          <w:sz w:val="28"/>
          <w:szCs w:val="28"/>
          <w:lang w:val="vi-VN"/>
        </w:rPr>
        <w:t>Như vậy, n</w:t>
      </w:r>
      <w:r w:rsidRPr="00F017CA">
        <w:rPr>
          <w:rFonts w:ascii="Times New Roman" w:hAnsi="Times New Roman"/>
          <w:color w:val="000000"/>
          <w:sz w:val="28"/>
          <w:szCs w:val="28"/>
        </w:rPr>
        <w:t>hững quan điểm, chủ trương của</w:t>
      </w:r>
      <w:r w:rsidRPr="00F017CA">
        <w:rPr>
          <w:rFonts w:ascii="Times New Roman" w:hAnsi="Times New Roman"/>
          <w:color w:val="000000"/>
          <w:sz w:val="28"/>
          <w:szCs w:val="28"/>
          <w:lang w:val="vi-VN"/>
        </w:rPr>
        <w:t xml:space="preserve"> </w:t>
      </w:r>
      <w:r w:rsidRPr="00F017CA">
        <w:rPr>
          <w:rFonts w:ascii="Times New Roman" w:hAnsi="Times New Roman"/>
          <w:color w:val="000000"/>
          <w:sz w:val="28"/>
          <w:szCs w:val="28"/>
        </w:rPr>
        <w:t xml:space="preserve">Đảng, nhiệm vụ chính trị được </w:t>
      </w:r>
      <w:r w:rsidR="00D07D3D">
        <w:rPr>
          <w:rFonts w:ascii="Times New Roman" w:hAnsi="Times New Roman"/>
          <w:color w:val="000000"/>
          <w:sz w:val="28"/>
          <w:szCs w:val="28"/>
        </w:rPr>
        <w:t xml:space="preserve">Trung ương, </w:t>
      </w:r>
      <w:r w:rsidR="001E4F52">
        <w:rPr>
          <w:rFonts w:ascii="Times New Roman" w:hAnsi="Times New Roman"/>
          <w:color w:val="000000"/>
          <w:sz w:val="28"/>
          <w:szCs w:val="28"/>
        </w:rPr>
        <w:t>tỉnh</w:t>
      </w:r>
      <w:r w:rsidRPr="00F017CA">
        <w:rPr>
          <w:rFonts w:ascii="Times New Roman" w:hAnsi="Times New Roman"/>
          <w:color w:val="000000"/>
          <w:sz w:val="28"/>
          <w:szCs w:val="28"/>
        </w:rPr>
        <w:t xml:space="preserve"> giao về xây dựng NTM giai đoạn 2026-2030</w:t>
      </w:r>
      <w:r w:rsidRPr="00F017CA">
        <w:rPr>
          <w:rFonts w:ascii="Times New Roman" w:hAnsi="Times New Roman"/>
          <w:color w:val="000000"/>
          <w:sz w:val="28"/>
          <w:szCs w:val="28"/>
          <w:lang w:val="vi-VN"/>
        </w:rPr>
        <w:t xml:space="preserve"> trong các văn bản pháp lý đã ban hành,</w:t>
      </w:r>
      <w:r w:rsidRPr="00F017CA">
        <w:rPr>
          <w:rFonts w:ascii="Times New Roman" w:hAnsi="Times New Roman"/>
          <w:color w:val="000000"/>
          <w:sz w:val="28"/>
          <w:szCs w:val="28"/>
        </w:rPr>
        <w:t xml:space="preserve"> đặt ra yêu cầu phải xây dựng Bộ tiêu chí NTM cho giai đoạn 2026-2030</w:t>
      </w:r>
      <w:r w:rsidR="00896E23">
        <w:rPr>
          <w:rFonts w:ascii="Times New Roman" w:hAnsi="Times New Roman"/>
          <w:color w:val="000000"/>
          <w:sz w:val="28"/>
          <w:szCs w:val="28"/>
        </w:rPr>
        <w:t xml:space="preserve"> trên địa bàn tỉnh Tây Ninh</w:t>
      </w:r>
      <w:r w:rsidRPr="00F017CA">
        <w:rPr>
          <w:rFonts w:ascii="Times New Roman" w:hAnsi="Times New Roman"/>
          <w:color w:val="000000"/>
          <w:sz w:val="28"/>
          <w:szCs w:val="28"/>
        </w:rPr>
        <w:t>.</w:t>
      </w:r>
    </w:p>
    <w:p w14:paraId="6D530361" w14:textId="01063E39" w:rsidR="002174D7" w:rsidRPr="00F017CA" w:rsidRDefault="002174D7" w:rsidP="00AE3A59">
      <w:pPr>
        <w:pStyle w:val="Heading1"/>
        <w:spacing w:before="40" w:after="40" w:line="288" w:lineRule="auto"/>
        <w:ind w:firstLine="709"/>
        <w:rPr>
          <w:szCs w:val="28"/>
        </w:rPr>
      </w:pPr>
      <w:r w:rsidRPr="00F017CA">
        <w:rPr>
          <w:szCs w:val="28"/>
        </w:rPr>
        <w:t>I</w:t>
      </w:r>
      <w:r w:rsidR="001E4F52">
        <w:rPr>
          <w:szCs w:val="28"/>
        </w:rPr>
        <w:t>i</w:t>
      </w:r>
      <w:r w:rsidRPr="00F017CA">
        <w:rPr>
          <w:szCs w:val="28"/>
        </w:rPr>
        <w:t>I. YÊU CẦU</w:t>
      </w:r>
    </w:p>
    <w:p w14:paraId="24B59BCC" w14:textId="4427D6B2" w:rsidR="002174D7" w:rsidRPr="00F017CA" w:rsidRDefault="002174D7" w:rsidP="00AE3A59">
      <w:pPr>
        <w:spacing w:before="40" w:after="40" w:line="288" w:lineRule="auto"/>
        <w:ind w:firstLine="709"/>
        <w:jc w:val="both"/>
        <w:rPr>
          <w:rFonts w:ascii="Times New Roman" w:hAnsi="Times New Roman"/>
          <w:sz w:val="28"/>
          <w:szCs w:val="28"/>
          <w:lang w:val="da-DK"/>
        </w:rPr>
      </w:pPr>
      <w:r w:rsidRPr="00F017CA">
        <w:rPr>
          <w:rFonts w:ascii="Times New Roman" w:hAnsi="Times New Roman"/>
          <w:sz w:val="28"/>
          <w:szCs w:val="28"/>
          <w:lang w:val="da-DK"/>
        </w:rPr>
        <w:t>Việc xây dựng Bộ tiêu chí về NTM giai đoạn 2026-2030 phải đáp ứng được các yêu cầu sau:</w:t>
      </w:r>
    </w:p>
    <w:p w14:paraId="6626A8D0" w14:textId="7F160B87" w:rsidR="002174D7" w:rsidRPr="00F017CA" w:rsidRDefault="002174D7" w:rsidP="00AE3A59">
      <w:pPr>
        <w:spacing w:before="40" w:after="40" w:line="288" w:lineRule="auto"/>
        <w:ind w:firstLine="709"/>
        <w:jc w:val="both"/>
        <w:rPr>
          <w:rFonts w:ascii="Times New Roman" w:hAnsi="Times New Roman"/>
          <w:sz w:val="28"/>
          <w:szCs w:val="28"/>
          <w:lang w:val="da-DK"/>
        </w:rPr>
      </w:pPr>
      <w:r w:rsidRPr="00F017CA">
        <w:rPr>
          <w:rFonts w:ascii="Times New Roman" w:hAnsi="Times New Roman"/>
          <w:sz w:val="28"/>
          <w:szCs w:val="28"/>
          <w:lang w:val="da-DK"/>
        </w:rPr>
        <w:t xml:space="preserve">1. Bám sát các </w:t>
      </w:r>
      <w:r w:rsidR="008F0C25">
        <w:rPr>
          <w:rFonts w:ascii="Times New Roman" w:hAnsi="Times New Roman"/>
          <w:sz w:val="28"/>
          <w:szCs w:val="28"/>
          <w:lang w:val="da-DK"/>
        </w:rPr>
        <w:t>chủ trương, quy địn, hướng dẫn của Trung ương</w:t>
      </w:r>
      <w:r w:rsidRPr="00F017CA">
        <w:rPr>
          <w:rFonts w:ascii="Times New Roman" w:hAnsi="Times New Roman"/>
          <w:sz w:val="28"/>
          <w:szCs w:val="28"/>
          <w:lang w:val="da-DK"/>
        </w:rPr>
        <w:t xml:space="preserve">, đảm bảo thống nhất với các quy định pháp luật, đồng bộ với các chương trình, kế hoạch và các chính sách khác có liên quan, phù hợp với các chiến lược phát triển </w:t>
      </w:r>
      <w:r w:rsidR="008F0C25">
        <w:rPr>
          <w:rFonts w:ascii="Times New Roman" w:hAnsi="Times New Roman"/>
          <w:sz w:val="28"/>
          <w:szCs w:val="28"/>
          <w:lang w:val="da-DK"/>
        </w:rPr>
        <w:t>của tỉnh</w:t>
      </w:r>
      <w:r w:rsidRPr="00F017CA">
        <w:rPr>
          <w:rFonts w:ascii="Times New Roman" w:hAnsi="Times New Roman"/>
          <w:sz w:val="28"/>
          <w:szCs w:val="28"/>
          <w:lang w:val="da-DK"/>
        </w:rPr>
        <w:t xml:space="preserve"> trong giai đoạn mới.</w:t>
      </w:r>
    </w:p>
    <w:p w14:paraId="74272D3E" w14:textId="77777777" w:rsidR="002174D7" w:rsidRPr="00F017CA" w:rsidRDefault="002174D7" w:rsidP="00AE3A59">
      <w:pPr>
        <w:spacing w:before="40" w:after="40" w:line="288" w:lineRule="auto"/>
        <w:ind w:firstLine="709"/>
        <w:jc w:val="both"/>
        <w:rPr>
          <w:rFonts w:ascii="Times New Roman" w:hAnsi="Times New Roman"/>
          <w:sz w:val="28"/>
          <w:szCs w:val="28"/>
          <w:lang w:val="da-DK"/>
        </w:rPr>
      </w:pPr>
      <w:r w:rsidRPr="00F017CA">
        <w:rPr>
          <w:rFonts w:ascii="Times New Roman" w:hAnsi="Times New Roman"/>
          <w:sz w:val="28"/>
          <w:szCs w:val="28"/>
          <w:lang w:val="da-DK"/>
        </w:rPr>
        <w:t>2. Có tính khả thi cao, phản ánh thực chất, dễ hiểu và dễ áp dụng;</w:t>
      </w:r>
      <w:r w:rsidRPr="00F017CA">
        <w:rPr>
          <w:rFonts w:ascii="Times New Roman" w:hAnsi="Times New Roman"/>
          <w:sz w:val="28"/>
          <w:szCs w:val="28"/>
        </w:rPr>
        <w:t xml:space="preserve"> </w:t>
      </w:r>
      <w:r w:rsidRPr="00F017CA">
        <w:rPr>
          <w:rFonts w:ascii="Times New Roman" w:hAnsi="Times New Roman"/>
          <w:sz w:val="28"/>
          <w:szCs w:val="28"/>
          <w:lang w:val="da-DK"/>
        </w:rPr>
        <w:t>đảm bảo việc huy động, sử dụng hiệu quả các nguồn lực đầu tư, tránh lãng phí; tăng cường phân cấp, phân quyền, đề cao sự linh hoạt trong áp dụng; đẩy mạnh sự tham gia của cộng đồng trong quá trình xây dựng, thực hiện và giám sát.</w:t>
      </w:r>
    </w:p>
    <w:p w14:paraId="1DFFA321" w14:textId="77777777" w:rsidR="002174D7" w:rsidRPr="00F017CA" w:rsidRDefault="002174D7" w:rsidP="00AE3A59">
      <w:pPr>
        <w:spacing w:before="40" w:after="40" w:line="288" w:lineRule="auto"/>
        <w:ind w:firstLine="709"/>
        <w:jc w:val="both"/>
        <w:rPr>
          <w:rFonts w:ascii="Times New Roman" w:hAnsi="Times New Roman"/>
          <w:sz w:val="28"/>
          <w:szCs w:val="28"/>
          <w:lang w:val="da-DK"/>
        </w:rPr>
      </w:pPr>
      <w:r w:rsidRPr="00F017CA">
        <w:rPr>
          <w:rFonts w:ascii="Times New Roman" w:hAnsi="Times New Roman"/>
          <w:sz w:val="28"/>
          <w:szCs w:val="28"/>
          <w:lang w:val="da-DK"/>
        </w:rPr>
        <w:lastRenderedPageBreak/>
        <w:t xml:space="preserve">3. Tăng cường tiêu chí liên quan đến ứng dụng công nghệ thông tin trong quản lý, điều hành; đẩy mạnh phát triển hạ tầng số, thúc đẩy kinh tế số nông thôn. Chú trọng các tiêu chí về bảo vệ môi trường, thích ứng với biến đổi khí hậu, thúc đẩy bình đẳng giới, phát triển cộng đồng gắn với bảo tồn văn hóa. </w:t>
      </w:r>
    </w:p>
    <w:p w14:paraId="41996321" w14:textId="77777777" w:rsidR="008F0C25" w:rsidRDefault="002174D7" w:rsidP="00AE3A59">
      <w:pPr>
        <w:spacing w:before="40" w:after="40" w:line="288" w:lineRule="auto"/>
        <w:ind w:firstLine="709"/>
        <w:jc w:val="both"/>
        <w:rPr>
          <w:rFonts w:ascii="Times New Roman" w:hAnsi="Times New Roman"/>
          <w:sz w:val="28"/>
          <w:szCs w:val="28"/>
          <w:lang w:val="da-DK"/>
        </w:rPr>
      </w:pPr>
      <w:r w:rsidRPr="00F017CA">
        <w:rPr>
          <w:rFonts w:ascii="Times New Roman" w:hAnsi="Times New Roman"/>
          <w:sz w:val="28"/>
          <w:szCs w:val="28"/>
          <w:lang w:val="da-DK"/>
        </w:rPr>
        <w:t>4. Vừa có tính kế thừa, vừa có tính đột phá về nội dung và kết cấu, loại bỏ những tiêu chí không còn cần thiết; phân loại các nhóm xã theo đặc điểm kinh tế - xã hội.</w:t>
      </w:r>
    </w:p>
    <w:p w14:paraId="62D36270" w14:textId="77777777" w:rsidR="008F0C25" w:rsidRDefault="002174D7" w:rsidP="00AE3A59">
      <w:pPr>
        <w:spacing w:before="40" w:after="40" w:line="288" w:lineRule="auto"/>
        <w:ind w:firstLine="709"/>
        <w:jc w:val="both"/>
        <w:rPr>
          <w:rFonts w:ascii="Times New Roman" w:hAnsi="Times New Roman"/>
          <w:b/>
          <w:sz w:val="28"/>
          <w:szCs w:val="28"/>
        </w:rPr>
      </w:pPr>
      <w:r w:rsidRPr="008F0C25">
        <w:rPr>
          <w:rFonts w:ascii="Times New Roman" w:hAnsi="Times New Roman"/>
          <w:b/>
          <w:sz w:val="28"/>
          <w:szCs w:val="28"/>
        </w:rPr>
        <w:t>III. ĐỊNH HƯỚNG XÂY DỰNG BỘ TIÊU CHÍ VỀ NTM GIAI ĐOẠN 2026-2030</w:t>
      </w:r>
    </w:p>
    <w:p w14:paraId="03874964" w14:textId="77777777" w:rsidR="008F0C25" w:rsidRPr="008F0C25" w:rsidRDefault="002174D7" w:rsidP="00AE3A59">
      <w:pPr>
        <w:spacing w:before="40" w:after="40" w:line="288" w:lineRule="auto"/>
        <w:ind w:firstLine="709"/>
        <w:jc w:val="both"/>
        <w:rPr>
          <w:rFonts w:ascii="Times New Roman" w:hAnsi="Times New Roman"/>
          <w:b/>
          <w:sz w:val="28"/>
          <w:szCs w:val="28"/>
        </w:rPr>
      </w:pPr>
      <w:r w:rsidRPr="008F0C25">
        <w:rPr>
          <w:rFonts w:ascii="Times New Roman" w:hAnsi="Times New Roman"/>
          <w:b/>
          <w:sz w:val="28"/>
          <w:szCs w:val="28"/>
        </w:rPr>
        <w:t>1. Một số vấn đề đặt ra</w:t>
      </w:r>
      <w:bookmarkStart w:id="7" w:name="_Hlk206519956"/>
    </w:p>
    <w:p w14:paraId="09EA9528" w14:textId="77777777" w:rsidR="008F0C25" w:rsidRDefault="00FC15C0" w:rsidP="00AE3A59">
      <w:pPr>
        <w:spacing w:before="40" w:after="40" w:line="288" w:lineRule="auto"/>
        <w:ind w:firstLine="709"/>
        <w:jc w:val="both"/>
        <w:rPr>
          <w:rFonts w:ascii="Times New Roman" w:hAnsi="Times New Roman"/>
          <w:sz w:val="28"/>
          <w:szCs w:val="28"/>
        </w:rPr>
      </w:pPr>
      <w:r>
        <w:rPr>
          <w:rFonts w:ascii="Times New Roman" w:hAnsi="Times New Roman"/>
          <w:sz w:val="28"/>
          <w:szCs w:val="28"/>
        </w:rPr>
        <w:t xml:space="preserve">- </w:t>
      </w:r>
      <w:r w:rsidR="002174D7" w:rsidRPr="001E4F52">
        <w:rPr>
          <w:rFonts w:ascii="Times New Roman" w:hAnsi="Times New Roman"/>
          <w:sz w:val="28"/>
          <w:szCs w:val="28"/>
        </w:rPr>
        <w:t>Thứ nhất, xây dựng NTM giai đoạn 2010-2025 đã cơ bản hoàn thành mục tiêu, từ năm 2026 cần có sự khởi đầu mới với bộ tiêu chí mới trong bối cảnh mới.</w:t>
      </w:r>
    </w:p>
    <w:p w14:paraId="01A0EC7E" w14:textId="77777777" w:rsidR="008F0C25" w:rsidRDefault="001E4F52" w:rsidP="00AE3A59">
      <w:pPr>
        <w:spacing w:before="40" w:after="40" w:line="288" w:lineRule="auto"/>
        <w:ind w:firstLine="709"/>
        <w:jc w:val="both"/>
        <w:rPr>
          <w:rFonts w:ascii="Times New Roman" w:eastAsia="Times New Roman" w:hAnsi="Times New Roman"/>
          <w:sz w:val="28"/>
          <w:szCs w:val="28"/>
        </w:rPr>
      </w:pPr>
      <w:r w:rsidRPr="001E4F52">
        <w:rPr>
          <w:rFonts w:ascii="Times New Roman" w:eastAsia="Times New Roman" w:hAnsi="Times New Roman"/>
          <w:sz w:val="28"/>
          <w:szCs w:val="28"/>
        </w:rPr>
        <w:t>Sau 15 năm (2010–2025), Chương trình xây dựng NTM đã cơ bản hoàn thành mục tiêu đề ra. Từ năm 2026, khi mô hình chính quyền địa phương hai cấp chính thức vận hành (kết thúc cấp huyện từ 01/7/2025), việc xây dựng NTM cần được thiết kế lại toàn diện.</w:t>
      </w:r>
    </w:p>
    <w:p w14:paraId="11606BCF" w14:textId="77777777" w:rsidR="008F0C25" w:rsidRDefault="001E4F52" w:rsidP="00AE3A59">
      <w:pPr>
        <w:spacing w:before="40" w:after="40" w:line="288" w:lineRule="auto"/>
        <w:ind w:firstLine="709"/>
        <w:jc w:val="both"/>
        <w:rPr>
          <w:rFonts w:ascii="Times New Roman" w:eastAsia="Times New Roman" w:hAnsi="Times New Roman"/>
          <w:sz w:val="28"/>
          <w:szCs w:val="28"/>
        </w:rPr>
      </w:pPr>
      <w:r w:rsidRPr="001E4F52">
        <w:rPr>
          <w:rFonts w:ascii="Times New Roman" w:eastAsia="Times New Roman" w:hAnsi="Times New Roman"/>
          <w:sz w:val="28"/>
          <w:szCs w:val="28"/>
        </w:rPr>
        <w:t xml:space="preserve">Việc sắp xếp đơn vị hành chính (96 xã, phường) làm thay đổi căn bản về quy mô, tổ chức và yêu cầu phát triển. Xã sau sáp nhập có đặc điểm kinh tế – xã hội, quy hoạch, hạ tầng, hệ thống chính trị khác biệt so với trước đây; do đó không thể mặc nhiên kế thừa kết quả đạt chuẩn NTM của các xã cũ. </w:t>
      </w:r>
    </w:p>
    <w:p w14:paraId="7771CB2B" w14:textId="77777777" w:rsidR="008F0C25" w:rsidRDefault="001E4F52" w:rsidP="00AE3A59">
      <w:pPr>
        <w:spacing w:before="40" w:after="40" w:line="288" w:lineRule="auto"/>
        <w:ind w:firstLine="709"/>
        <w:jc w:val="both"/>
        <w:rPr>
          <w:rFonts w:ascii="Times New Roman" w:eastAsia="Times New Roman" w:hAnsi="Times New Roman"/>
          <w:sz w:val="28"/>
          <w:szCs w:val="28"/>
        </w:rPr>
      </w:pPr>
      <w:r w:rsidRPr="001E4F52">
        <w:rPr>
          <w:rFonts w:ascii="Times New Roman" w:eastAsia="Times New Roman" w:hAnsi="Times New Roman"/>
          <w:sz w:val="28"/>
          <w:szCs w:val="28"/>
        </w:rPr>
        <w:t>Vì vậy, kết quả NTM đến hết tháng 6/2025 là dấu mốc hoàn thành giai đoạn lịch sử; từ năm 2026, các địa phương cùng bước vào “vạch xuất phát mới” với bộ tiêu chí mới, hướng tới diện mạo và chất lượng phát triển cao hơn.</w:t>
      </w:r>
      <w:bookmarkEnd w:id="7"/>
    </w:p>
    <w:p w14:paraId="1D3B3CA2" w14:textId="77777777" w:rsidR="008F0C25" w:rsidRDefault="00FC15C0" w:rsidP="00AE3A59">
      <w:pPr>
        <w:spacing w:before="40" w:after="40" w:line="288" w:lineRule="auto"/>
        <w:ind w:firstLine="709"/>
        <w:jc w:val="both"/>
        <w:rPr>
          <w:rFonts w:ascii="Times New Roman" w:hAnsi="Times New Roman"/>
          <w:sz w:val="28"/>
          <w:szCs w:val="28"/>
        </w:rPr>
      </w:pPr>
      <w:r>
        <w:rPr>
          <w:rFonts w:ascii="Times New Roman" w:hAnsi="Times New Roman"/>
          <w:sz w:val="28"/>
          <w:szCs w:val="28"/>
        </w:rPr>
        <w:t xml:space="preserve">- </w:t>
      </w:r>
      <w:r w:rsidR="001E4F52" w:rsidRPr="00FC15C0">
        <w:rPr>
          <w:rFonts w:ascii="Times New Roman" w:hAnsi="Times New Roman"/>
          <w:sz w:val="28"/>
          <w:szCs w:val="28"/>
        </w:rPr>
        <w:t xml:space="preserve">Thứ </w:t>
      </w:r>
      <w:r w:rsidRPr="00FC15C0">
        <w:rPr>
          <w:rFonts w:ascii="Times New Roman" w:hAnsi="Times New Roman"/>
          <w:sz w:val="28"/>
          <w:szCs w:val="28"/>
        </w:rPr>
        <w:t>hai</w:t>
      </w:r>
      <w:r w:rsidR="001E4F52" w:rsidRPr="00FC15C0">
        <w:rPr>
          <w:rFonts w:ascii="Times New Roman" w:hAnsi="Times New Roman"/>
          <w:sz w:val="28"/>
          <w:szCs w:val="28"/>
        </w:rPr>
        <w:t>, phân loại xã theo đặc điểm kinh tế – xã hội</w:t>
      </w:r>
    </w:p>
    <w:p w14:paraId="18ADB3E4" w14:textId="77777777" w:rsidR="008F0C25" w:rsidRDefault="001E4F52" w:rsidP="00AE3A59">
      <w:pPr>
        <w:spacing w:before="40" w:after="40" w:line="288" w:lineRule="auto"/>
        <w:ind w:firstLine="709"/>
        <w:jc w:val="both"/>
        <w:rPr>
          <w:rFonts w:ascii="Times New Roman" w:hAnsi="Times New Roman"/>
          <w:sz w:val="28"/>
          <w:szCs w:val="28"/>
        </w:rPr>
      </w:pPr>
      <w:r w:rsidRPr="00FC15C0">
        <w:rPr>
          <w:rFonts w:ascii="Times New Roman" w:hAnsi="Times New Roman"/>
          <w:sz w:val="28"/>
          <w:szCs w:val="28"/>
        </w:rPr>
        <w:t xml:space="preserve">Giai đoạn 2026–2030 cần phân loại lại theo đặc điểm phát triển kinh tế – xã hội của từng xã, bảo đảm khả thi và công bằng hơn. </w:t>
      </w:r>
    </w:p>
    <w:p w14:paraId="5BDEEF63" w14:textId="77777777" w:rsidR="008F0C25" w:rsidRDefault="001E4F52" w:rsidP="00AE3A59">
      <w:pPr>
        <w:spacing w:before="40" w:after="40" w:line="288" w:lineRule="auto"/>
        <w:ind w:firstLine="709"/>
        <w:jc w:val="both"/>
        <w:rPr>
          <w:rFonts w:ascii="Times New Roman" w:hAnsi="Times New Roman"/>
          <w:sz w:val="28"/>
          <w:szCs w:val="28"/>
        </w:rPr>
      </w:pPr>
      <w:r w:rsidRPr="00FC15C0">
        <w:rPr>
          <w:rFonts w:ascii="Times New Roman" w:hAnsi="Times New Roman"/>
          <w:sz w:val="28"/>
          <w:szCs w:val="28"/>
        </w:rPr>
        <w:t>Cách tiếp cận này giúp tiêu chí sát thực tiễn, tạo động lực phấn đấu phù hợp với từng nhóm xã.</w:t>
      </w:r>
    </w:p>
    <w:p w14:paraId="421A3CEA" w14:textId="77777777" w:rsidR="008F0C25" w:rsidRDefault="00FC15C0" w:rsidP="00AE3A59">
      <w:pPr>
        <w:spacing w:before="40" w:after="40" w:line="288" w:lineRule="auto"/>
        <w:ind w:firstLine="709"/>
        <w:jc w:val="both"/>
        <w:rPr>
          <w:rFonts w:ascii="Times New Roman" w:hAnsi="Times New Roman"/>
          <w:sz w:val="28"/>
          <w:szCs w:val="28"/>
        </w:rPr>
      </w:pPr>
      <w:r>
        <w:rPr>
          <w:rFonts w:ascii="Times New Roman" w:hAnsi="Times New Roman"/>
          <w:sz w:val="28"/>
          <w:szCs w:val="28"/>
        </w:rPr>
        <w:t xml:space="preserve">- </w:t>
      </w:r>
      <w:r w:rsidR="001E4F52" w:rsidRPr="00FC15C0">
        <w:rPr>
          <w:rFonts w:ascii="Times New Roman" w:hAnsi="Times New Roman"/>
          <w:sz w:val="28"/>
          <w:szCs w:val="28"/>
        </w:rPr>
        <w:t xml:space="preserve">Thứ </w:t>
      </w:r>
      <w:r w:rsidRPr="00FC15C0">
        <w:rPr>
          <w:rFonts w:ascii="Times New Roman" w:hAnsi="Times New Roman"/>
          <w:sz w:val="28"/>
          <w:szCs w:val="28"/>
        </w:rPr>
        <w:t>ba</w:t>
      </w:r>
      <w:r w:rsidR="001E4F52" w:rsidRPr="00FC15C0">
        <w:rPr>
          <w:rFonts w:ascii="Times New Roman" w:hAnsi="Times New Roman"/>
          <w:sz w:val="28"/>
          <w:szCs w:val="28"/>
        </w:rPr>
        <w:t>, tinh gọn và sắp xếp lại Bộ tiêu chí</w:t>
      </w:r>
    </w:p>
    <w:p w14:paraId="140B949C" w14:textId="77777777" w:rsidR="008F0C25" w:rsidRDefault="001E4F52" w:rsidP="00AE3A59">
      <w:pPr>
        <w:spacing w:before="40" w:after="40" w:line="288" w:lineRule="auto"/>
        <w:ind w:firstLine="709"/>
        <w:jc w:val="both"/>
        <w:rPr>
          <w:rFonts w:ascii="Times New Roman" w:hAnsi="Times New Roman"/>
          <w:sz w:val="28"/>
          <w:szCs w:val="28"/>
        </w:rPr>
      </w:pPr>
      <w:r w:rsidRPr="00FC15C0">
        <w:rPr>
          <w:rFonts w:ascii="Times New Roman" w:hAnsi="Times New Roman"/>
          <w:sz w:val="28"/>
          <w:szCs w:val="28"/>
        </w:rPr>
        <w:t>Bộ tiêu chí giai đoạn 2021–2025 (19 tiêu chí) còn phân tán, trùng lặp, chưa phản ánh đầy đủ các đột phá mới như nguồn nhân lực, khoa học – công nghệ, chuyển đổi số; một số nội dung chưa cân đối giữa mức đạt chuẩn và nâng cao.</w:t>
      </w:r>
    </w:p>
    <w:p w14:paraId="6DDA0F78" w14:textId="77777777" w:rsidR="008F0C25" w:rsidRDefault="001E4F52" w:rsidP="00AE3A59">
      <w:pPr>
        <w:spacing w:before="40" w:after="40" w:line="288" w:lineRule="auto"/>
        <w:ind w:firstLine="709"/>
        <w:jc w:val="both"/>
        <w:rPr>
          <w:rFonts w:ascii="Times New Roman" w:hAnsi="Times New Roman"/>
          <w:sz w:val="28"/>
          <w:szCs w:val="28"/>
        </w:rPr>
      </w:pPr>
      <w:r w:rsidRPr="00FC15C0">
        <w:rPr>
          <w:rFonts w:ascii="Times New Roman" w:hAnsi="Times New Roman"/>
          <w:sz w:val="28"/>
          <w:szCs w:val="28"/>
        </w:rPr>
        <w:t>Trong bối cảnh xã sau sáp nhập có quy mô lớn hơn, cần Bộ tiêu chí theo hướng tinh gọn, cấu trúc theo các nhóm vấn đề trọng tâm, đồng bộ với nội dung thành phần của Chương trình giai đoạn 2026–203</w:t>
      </w:r>
      <w:r w:rsidR="00FC15C0" w:rsidRPr="00FC15C0">
        <w:rPr>
          <w:rFonts w:ascii="Times New Roman" w:hAnsi="Times New Roman"/>
          <w:sz w:val="28"/>
          <w:szCs w:val="28"/>
        </w:rPr>
        <w:t>0</w:t>
      </w:r>
      <w:r w:rsidRPr="00FC15C0">
        <w:rPr>
          <w:rFonts w:ascii="Times New Roman" w:hAnsi="Times New Roman"/>
          <w:sz w:val="28"/>
          <w:szCs w:val="28"/>
        </w:rPr>
        <w:t>.</w:t>
      </w:r>
    </w:p>
    <w:p w14:paraId="0737A4F7" w14:textId="0AEAD42A" w:rsidR="00FC15C0" w:rsidRPr="00FC15C0" w:rsidRDefault="00FC15C0" w:rsidP="00AE3A59">
      <w:pPr>
        <w:spacing w:before="40" w:after="40" w:line="288" w:lineRule="auto"/>
        <w:ind w:firstLine="709"/>
        <w:jc w:val="both"/>
        <w:rPr>
          <w:rFonts w:ascii="Times New Roman" w:hAnsi="Times New Roman"/>
          <w:sz w:val="28"/>
          <w:szCs w:val="28"/>
        </w:rPr>
      </w:pPr>
      <w:r>
        <w:rPr>
          <w:rFonts w:ascii="Times New Roman" w:hAnsi="Times New Roman"/>
          <w:sz w:val="28"/>
          <w:szCs w:val="28"/>
        </w:rPr>
        <w:t xml:space="preserve">- </w:t>
      </w:r>
      <w:r w:rsidR="001E4F52" w:rsidRPr="00FC15C0">
        <w:rPr>
          <w:rFonts w:ascii="Times New Roman" w:hAnsi="Times New Roman"/>
          <w:sz w:val="28"/>
          <w:szCs w:val="28"/>
        </w:rPr>
        <w:t xml:space="preserve">Thứ </w:t>
      </w:r>
      <w:r w:rsidRPr="00FC15C0">
        <w:rPr>
          <w:rFonts w:ascii="Times New Roman" w:hAnsi="Times New Roman"/>
          <w:sz w:val="28"/>
          <w:szCs w:val="28"/>
        </w:rPr>
        <w:t>tư</w:t>
      </w:r>
      <w:r w:rsidR="001E4F52" w:rsidRPr="00FC15C0">
        <w:rPr>
          <w:rFonts w:ascii="Times New Roman" w:hAnsi="Times New Roman"/>
          <w:sz w:val="28"/>
          <w:szCs w:val="28"/>
        </w:rPr>
        <w:t>, thí điểm xây dựng xã NTM hiện đại</w:t>
      </w:r>
    </w:p>
    <w:p w14:paraId="7DF8155D" w14:textId="0DE437A6" w:rsidR="001E4F52" w:rsidRPr="00FC15C0" w:rsidRDefault="001E4F52" w:rsidP="00AE3A59">
      <w:pPr>
        <w:pStyle w:val="Heading3"/>
        <w:spacing w:after="40" w:line="288" w:lineRule="auto"/>
        <w:ind w:firstLine="709"/>
        <w:jc w:val="both"/>
        <w:rPr>
          <w:rFonts w:ascii="Times New Roman" w:hAnsi="Times New Roman" w:cs="Times New Roman"/>
          <w:color w:val="auto"/>
          <w:sz w:val="28"/>
          <w:szCs w:val="28"/>
        </w:rPr>
      </w:pPr>
      <w:r w:rsidRPr="00FC15C0">
        <w:rPr>
          <w:rFonts w:ascii="Times New Roman" w:hAnsi="Times New Roman" w:cs="Times New Roman"/>
          <w:color w:val="auto"/>
          <w:sz w:val="28"/>
          <w:szCs w:val="28"/>
        </w:rPr>
        <w:lastRenderedPageBreak/>
        <w:t xml:space="preserve">Do tính chất mới và yêu cầu cao, giai đoạn 2026–2030 nên </w:t>
      </w:r>
      <w:r w:rsidRPr="00FC15C0">
        <w:rPr>
          <w:rStyle w:val="Strong"/>
          <w:rFonts w:ascii="Times New Roman" w:hAnsi="Times New Roman" w:cs="Times New Roman"/>
          <w:b w:val="0"/>
          <w:color w:val="auto"/>
          <w:sz w:val="28"/>
          <w:szCs w:val="28"/>
        </w:rPr>
        <w:t>triển khai thí điểm xã NTM hiện đại</w:t>
      </w:r>
      <w:r w:rsidRPr="00FC15C0">
        <w:rPr>
          <w:rFonts w:ascii="Times New Roman" w:hAnsi="Times New Roman" w:cs="Times New Roman"/>
          <w:b/>
          <w:color w:val="auto"/>
          <w:sz w:val="28"/>
          <w:szCs w:val="28"/>
        </w:rPr>
        <w:t xml:space="preserve"> </w:t>
      </w:r>
      <w:r w:rsidRPr="00FC15C0">
        <w:rPr>
          <w:rFonts w:ascii="Times New Roman" w:hAnsi="Times New Roman" w:cs="Times New Roman"/>
          <w:color w:val="auto"/>
          <w:sz w:val="28"/>
          <w:szCs w:val="28"/>
        </w:rPr>
        <w:t>tại những địa phương đủ điều kiện, trên cơ sở Trung ương ban hành khung thí điểm làm căn cứ thực hiện và nhân rộng ở giai đoạn tiếp theo.</w:t>
      </w:r>
    </w:p>
    <w:p w14:paraId="64BEB8C9" w14:textId="6A7AA228" w:rsidR="002174D7" w:rsidRPr="00F017CA" w:rsidRDefault="002174D7" w:rsidP="00AE3A59">
      <w:pPr>
        <w:pStyle w:val="Heading2"/>
        <w:spacing w:before="40" w:after="40" w:line="288" w:lineRule="auto"/>
        <w:ind w:firstLine="709"/>
        <w:jc w:val="both"/>
        <w:rPr>
          <w:rFonts w:ascii="Times New Roman" w:hAnsi="Times New Roman"/>
        </w:rPr>
      </w:pPr>
      <w:r w:rsidRPr="00F017CA">
        <w:rPr>
          <w:rFonts w:ascii="Times New Roman" w:hAnsi="Times New Roman"/>
        </w:rPr>
        <w:t>2. Đề xuất xây dựng Bộ tiêu chí NTM giai đoạn 2026-2030</w:t>
      </w:r>
    </w:p>
    <w:p w14:paraId="03C3E7DE" w14:textId="6BDB66E3" w:rsidR="002174D7" w:rsidRPr="00F017CA" w:rsidRDefault="002174D7" w:rsidP="00AE3A59">
      <w:pPr>
        <w:pStyle w:val="Heading2"/>
        <w:spacing w:before="40" w:after="40" w:line="288" w:lineRule="auto"/>
        <w:ind w:firstLine="709"/>
        <w:jc w:val="both"/>
        <w:rPr>
          <w:rFonts w:ascii="Times New Roman" w:hAnsi="Times New Roman"/>
          <w:b w:val="0"/>
          <w:bCs w:val="0"/>
        </w:rPr>
      </w:pPr>
      <w:r w:rsidRPr="00F017CA">
        <w:rPr>
          <w:rFonts w:ascii="Times New Roman" w:hAnsi="Times New Roman"/>
          <w:b w:val="0"/>
          <w:bCs w:val="0"/>
        </w:rPr>
        <w:t>a) Đề xuất đối với Bộ tiêu chí về xã NTM giai đoạn 2026-2030</w:t>
      </w:r>
    </w:p>
    <w:p w14:paraId="0DA2D1E5" w14:textId="3276B4A0" w:rsidR="002174D7" w:rsidRPr="00885275" w:rsidRDefault="00885275" w:rsidP="00AE3A59">
      <w:pPr>
        <w:pStyle w:val="Heading3"/>
        <w:spacing w:after="40" w:line="288" w:lineRule="auto"/>
        <w:ind w:firstLine="709"/>
        <w:jc w:val="both"/>
        <w:rPr>
          <w:rFonts w:ascii="Times New Roman" w:hAnsi="Times New Roman" w:cs="Times New Roman"/>
          <w:b/>
          <w:bCs/>
          <w:i/>
          <w:iCs/>
          <w:color w:val="auto"/>
          <w:sz w:val="28"/>
          <w:szCs w:val="28"/>
        </w:rPr>
      </w:pPr>
      <w:r w:rsidRPr="00885275">
        <w:rPr>
          <w:rFonts w:ascii="Times New Roman" w:hAnsi="Times New Roman" w:cs="Times New Roman"/>
          <w:iCs/>
          <w:color w:val="auto"/>
          <w:sz w:val="28"/>
          <w:szCs w:val="28"/>
        </w:rPr>
        <w:t>*</w:t>
      </w:r>
      <w:r w:rsidR="002174D7" w:rsidRPr="00885275">
        <w:rPr>
          <w:rFonts w:ascii="Times New Roman" w:hAnsi="Times New Roman" w:cs="Times New Roman"/>
          <w:iCs/>
          <w:color w:val="auto"/>
          <w:sz w:val="28"/>
          <w:szCs w:val="28"/>
        </w:rPr>
        <w:t>Về việc phân nhóm xã:</w:t>
      </w:r>
    </w:p>
    <w:p w14:paraId="539E60C0" w14:textId="7DF2801C" w:rsidR="008F0C25" w:rsidRDefault="002174D7" w:rsidP="00AE3A59">
      <w:pPr>
        <w:spacing w:before="40" w:after="40" w:line="288" w:lineRule="auto"/>
        <w:ind w:firstLine="709"/>
        <w:jc w:val="both"/>
        <w:rPr>
          <w:rFonts w:ascii="Times New Roman" w:hAnsi="Times New Roman"/>
          <w:sz w:val="28"/>
          <w:szCs w:val="28"/>
          <w:lang w:val="da-DK"/>
        </w:rPr>
      </w:pPr>
      <w:r w:rsidRPr="00F017CA">
        <w:rPr>
          <w:rFonts w:ascii="Times New Roman" w:hAnsi="Times New Roman"/>
          <w:sz w:val="28"/>
          <w:szCs w:val="28"/>
          <w:lang w:val="da-DK"/>
        </w:rPr>
        <w:t xml:space="preserve">Các xã được đề xuất chia thành 03 nhóm như sau: </w:t>
      </w:r>
    </w:p>
    <w:p w14:paraId="6A031ABD" w14:textId="77777777" w:rsidR="008F0C25" w:rsidRPr="008F0C25" w:rsidRDefault="008F0C25" w:rsidP="00AE3A59">
      <w:pPr>
        <w:pBdr>
          <w:top w:val="dotted" w:sz="4" w:space="0" w:color="FFFFFF"/>
          <w:left w:val="dotted" w:sz="4" w:space="0" w:color="FFFFFF"/>
          <w:bottom w:val="dotted" w:sz="4" w:space="29" w:color="FFFFFF"/>
          <w:right w:val="dotted" w:sz="4" w:space="0" w:color="FFFFFF"/>
        </w:pBdr>
        <w:shd w:val="clear" w:color="auto" w:fill="FFFFFF"/>
        <w:spacing w:before="40" w:after="40" w:line="288" w:lineRule="auto"/>
        <w:ind w:firstLine="709"/>
        <w:jc w:val="both"/>
        <w:rPr>
          <w:rFonts w:ascii="Times New Roman" w:hAnsi="Times New Roman"/>
          <w:bCs/>
          <w:iCs/>
          <w:sz w:val="28"/>
          <w:szCs w:val="28"/>
        </w:rPr>
      </w:pPr>
      <w:r w:rsidRPr="00443BB4">
        <w:rPr>
          <w:bCs/>
          <w:iCs/>
        </w:rPr>
        <w:tab/>
      </w:r>
      <w:r w:rsidRPr="008F0C25">
        <w:rPr>
          <w:rFonts w:ascii="Times New Roman" w:hAnsi="Times New Roman"/>
          <w:bCs/>
          <w:iCs/>
          <w:sz w:val="28"/>
          <w:szCs w:val="28"/>
        </w:rPr>
        <w:t>- Xã nhóm 1: 47 xã (xã liền kề đô thị hiện hữu và có định hướng phát triển thành đô thị hoặc xã có tỷ trọng ngành nông nghiệp trong cơ cấu kinh tế dưới 10%, hoặc xã được định hướng là đô thị mới).</w:t>
      </w:r>
    </w:p>
    <w:p w14:paraId="1425C2D8" w14:textId="7C269844" w:rsidR="008F0C25" w:rsidRPr="008F0C25" w:rsidRDefault="008F0C25" w:rsidP="00AE3A59">
      <w:pPr>
        <w:pBdr>
          <w:top w:val="dotted" w:sz="4" w:space="0" w:color="FFFFFF"/>
          <w:left w:val="dotted" w:sz="4" w:space="0" w:color="FFFFFF"/>
          <w:bottom w:val="dotted" w:sz="4" w:space="29" w:color="FFFFFF"/>
          <w:right w:val="dotted" w:sz="4" w:space="0" w:color="FFFFFF"/>
        </w:pBdr>
        <w:shd w:val="clear" w:color="auto" w:fill="FFFFFF"/>
        <w:spacing w:before="40" w:after="40" w:line="288" w:lineRule="auto"/>
        <w:ind w:firstLine="709"/>
        <w:jc w:val="both"/>
        <w:rPr>
          <w:rFonts w:ascii="Times New Roman" w:hAnsi="Times New Roman"/>
          <w:bCs/>
          <w:iCs/>
          <w:sz w:val="28"/>
          <w:szCs w:val="28"/>
        </w:rPr>
      </w:pPr>
      <w:r w:rsidRPr="008F0C25">
        <w:rPr>
          <w:rFonts w:ascii="Times New Roman" w:hAnsi="Times New Roman"/>
          <w:bCs/>
          <w:iCs/>
          <w:sz w:val="28"/>
          <w:szCs w:val="28"/>
        </w:rPr>
        <w:tab/>
        <w:t>- Xã nhóm 2: 34 xã (xã không thuộc xã nhóm 1, 3)</w:t>
      </w:r>
      <w:r w:rsidR="005F1EFD">
        <w:rPr>
          <w:rFonts w:ascii="Times New Roman" w:hAnsi="Times New Roman"/>
          <w:bCs/>
          <w:iCs/>
          <w:sz w:val="28"/>
          <w:szCs w:val="28"/>
        </w:rPr>
        <w:t>.</w:t>
      </w:r>
    </w:p>
    <w:p w14:paraId="0E07D264" w14:textId="77777777" w:rsidR="008F0C25" w:rsidRDefault="008F0C25" w:rsidP="00AE3A59">
      <w:pPr>
        <w:pBdr>
          <w:top w:val="dotted" w:sz="4" w:space="0" w:color="FFFFFF"/>
          <w:left w:val="dotted" w:sz="4" w:space="0" w:color="FFFFFF"/>
          <w:bottom w:val="dotted" w:sz="4" w:space="29" w:color="FFFFFF"/>
          <w:right w:val="dotted" w:sz="4" w:space="0" w:color="FFFFFF"/>
        </w:pBdr>
        <w:shd w:val="clear" w:color="auto" w:fill="FFFFFF"/>
        <w:spacing w:before="40" w:after="40" w:line="288" w:lineRule="auto"/>
        <w:ind w:firstLine="709"/>
        <w:jc w:val="both"/>
        <w:rPr>
          <w:rFonts w:ascii="Times New Roman" w:hAnsi="Times New Roman"/>
          <w:bCs/>
          <w:iCs/>
          <w:sz w:val="28"/>
          <w:szCs w:val="28"/>
        </w:rPr>
      </w:pPr>
      <w:r w:rsidRPr="008F0C25">
        <w:rPr>
          <w:rFonts w:ascii="Times New Roman" w:hAnsi="Times New Roman"/>
          <w:bCs/>
          <w:iCs/>
          <w:sz w:val="28"/>
          <w:szCs w:val="28"/>
        </w:rPr>
        <w:tab/>
        <w:t>- Xã nhóm 3: 01 xã Tân Đông (</w:t>
      </w:r>
      <w:r w:rsidRPr="008F0C25">
        <w:rPr>
          <w:rFonts w:ascii="Times New Roman" w:hAnsi="Times New Roman"/>
          <w:bCs/>
          <w:spacing w:val="4"/>
          <w:sz w:val="28"/>
          <w:szCs w:val="28"/>
        </w:rPr>
        <w:t>xã khu</w:t>
      </w:r>
      <w:r w:rsidRPr="008F0C25">
        <w:rPr>
          <w:rFonts w:ascii="Times New Roman" w:hAnsi="Times New Roman"/>
          <w:bCs/>
          <w:spacing w:val="4"/>
          <w:sz w:val="28"/>
          <w:szCs w:val="28"/>
          <w:lang w:val="vi-VN"/>
        </w:rPr>
        <w:t xml:space="preserve"> vực II</w:t>
      </w:r>
      <w:r w:rsidRPr="008F0C25">
        <w:rPr>
          <w:rFonts w:ascii="Times New Roman" w:hAnsi="Times New Roman"/>
          <w:bCs/>
          <w:spacing w:val="4"/>
          <w:sz w:val="28"/>
          <w:szCs w:val="28"/>
        </w:rPr>
        <w:t>)</w:t>
      </w:r>
      <w:r w:rsidRPr="008F0C25">
        <w:rPr>
          <w:rFonts w:ascii="Times New Roman" w:hAnsi="Times New Roman"/>
          <w:bCs/>
          <w:iCs/>
          <w:sz w:val="28"/>
          <w:szCs w:val="28"/>
        </w:rPr>
        <w:t>.</w:t>
      </w:r>
    </w:p>
    <w:p w14:paraId="6DB0C228" w14:textId="189F7DC4" w:rsidR="008F0C25" w:rsidRDefault="009815B4" w:rsidP="00AE3A59">
      <w:pPr>
        <w:pBdr>
          <w:top w:val="dotted" w:sz="4" w:space="0" w:color="FFFFFF"/>
          <w:left w:val="dotted" w:sz="4" w:space="0" w:color="FFFFFF"/>
          <w:bottom w:val="dotted" w:sz="4" w:space="29" w:color="FFFFFF"/>
          <w:right w:val="dotted" w:sz="4" w:space="0" w:color="FFFFFF"/>
        </w:pBdr>
        <w:shd w:val="clear" w:color="auto" w:fill="FFFFFF"/>
        <w:spacing w:before="40" w:after="40" w:line="288" w:lineRule="auto"/>
        <w:ind w:firstLine="709"/>
        <w:jc w:val="both"/>
        <w:rPr>
          <w:rFonts w:ascii="Times New Roman" w:hAnsi="Times New Roman"/>
          <w:iCs/>
          <w:sz w:val="28"/>
          <w:szCs w:val="28"/>
        </w:rPr>
      </w:pPr>
      <w:r>
        <w:rPr>
          <w:rFonts w:ascii="Times New Roman" w:hAnsi="Times New Roman"/>
          <w:iCs/>
          <w:sz w:val="28"/>
          <w:szCs w:val="28"/>
        </w:rPr>
        <w:t>*</w:t>
      </w:r>
      <w:r w:rsidR="002174D7" w:rsidRPr="00F017CA">
        <w:rPr>
          <w:rFonts w:ascii="Times New Roman" w:hAnsi="Times New Roman"/>
          <w:iCs/>
          <w:sz w:val="28"/>
          <w:szCs w:val="28"/>
        </w:rPr>
        <w:t xml:space="preserve"> Về việc xác định các nhóm tiêu chí trọng tâm: Bộ tiêu chí được đề xuất tinh gọn lại theo 10 tiêu chí trọng tâm, gồm: </w:t>
      </w:r>
      <w:r w:rsidR="002174D7" w:rsidRPr="00F017CA">
        <w:rPr>
          <w:rFonts w:ascii="Times New Roman" w:hAnsi="Times New Roman"/>
          <w:sz w:val="28"/>
          <w:szCs w:val="28"/>
        </w:rPr>
        <w:t>(1)</w:t>
      </w:r>
      <w:r w:rsidR="002174D7" w:rsidRPr="00F017CA">
        <w:rPr>
          <w:rFonts w:ascii="Times New Roman" w:hAnsi="Times New Roman"/>
          <w:iCs/>
          <w:sz w:val="28"/>
          <w:szCs w:val="28"/>
        </w:rPr>
        <w:t xml:space="preserve"> Quy hoạch; </w:t>
      </w:r>
      <w:r w:rsidR="002174D7" w:rsidRPr="00F017CA">
        <w:rPr>
          <w:rFonts w:ascii="Times New Roman" w:hAnsi="Times New Roman"/>
          <w:sz w:val="28"/>
          <w:szCs w:val="28"/>
        </w:rPr>
        <w:t>(2)</w:t>
      </w:r>
      <w:r w:rsidR="002174D7" w:rsidRPr="00F017CA">
        <w:rPr>
          <w:rFonts w:ascii="Times New Roman" w:hAnsi="Times New Roman"/>
          <w:iCs/>
          <w:sz w:val="28"/>
          <w:szCs w:val="28"/>
        </w:rPr>
        <w:t xml:space="preserve"> Hạ tầng kinh tế - xã hội; </w:t>
      </w:r>
      <w:r w:rsidR="002174D7" w:rsidRPr="00F017CA">
        <w:rPr>
          <w:rFonts w:ascii="Times New Roman" w:hAnsi="Times New Roman"/>
          <w:sz w:val="28"/>
          <w:szCs w:val="28"/>
        </w:rPr>
        <w:t>(3)</w:t>
      </w:r>
      <w:r w:rsidR="002174D7" w:rsidRPr="00F017CA">
        <w:rPr>
          <w:rFonts w:ascii="Times New Roman" w:hAnsi="Times New Roman"/>
          <w:iCs/>
          <w:sz w:val="28"/>
          <w:szCs w:val="28"/>
        </w:rPr>
        <w:t xml:space="preserve"> Kinh tế nông thôn; </w:t>
      </w:r>
      <w:r w:rsidR="002174D7" w:rsidRPr="00F017CA">
        <w:rPr>
          <w:rFonts w:ascii="Times New Roman" w:hAnsi="Times New Roman"/>
          <w:sz w:val="28"/>
          <w:szCs w:val="28"/>
        </w:rPr>
        <w:t>(4)</w:t>
      </w:r>
      <w:r w:rsidR="002174D7" w:rsidRPr="00F017CA">
        <w:rPr>
          <w:rFonts w:ascii="Times New Roman" w:hAnsi="Times New Roman"/>
          <w:iCs/>
          <w:sz w:val="28"/>
          <w:szCs w:val="28"/>
        </w:rPr>
        <w:t xml:space="preserve"> Nguồn nhân lực nông thôn; </w:t>
      </w:r>
      <w:r w:rsidR="002174D7" w:rsidRPr="00F017CA">
        <w:rPr>
          <w:rFonts w:ascii="Times New Roman" w:hAnsi="Times New Roman"/>
          <w:sz w:val="28"/>
          <w:szCs w:val="28"/>
        </w:rPr>
        <w:t>(5)</w:t>
      </w:r>
      <w:r w:rsidR="002174D7" w:rsidRPr="00F017CA">
        <w:rPr>
          <w:rFonts w:ascii="Times New Roman" w:hAnsi="Times New Roman"/>
          <w:iCs/>
          <w:sz w:val="28"/>
          <w:szCs w:val="28"/>
        </w:rPr>
        <w:t xml:space="preserve"> Văn hoá, Giáo dục, Y tế; </w:t>
      </w:r>
      <w:r w:rsidR="002174D7" w:rsidRPr="00F017CA">
        <w:rPr>
          <w:rFonts w:ascii="Times New Roman" w:hAnsi="Times New Roman"/>
          <w:sz w:val="28"/>
          <w:szCs w:val="28"/>
        </w:rPr>
        <w:t>(6)</w:t>
      </w:r>
      <w:r w:rsidR="002174D7" w:rsidRPr="00F017CA">
        <w:rPr>
          <w:rFonts w:ascii="Times New Roman" w:hAnsi="Times New Roman"/>
          <w:iCs/>
          <w:sz w:val="28"/>
          <w:szCs w:val="28"/>
        </w:rPr>
        <w:t xml:space="preserve"> Giảm nghèo và An sinh xã hội; </w:t>
      </w:r>
      <w:r w:rsidR="002174D7" w:rsidRPr="00F017CA">
        <w:rPr>
          <w:rFonts w:ascii="Times New Roman" w:hAnsi="Times New Roman"/>
          <w:sz w:val="28"/>
          <w:szCs w:val="28"/>
        </w:rPr>
        <w:t>(7)</w:t>
      </w:r>
      <w:r w:rsidR="002174D7" w:rsidRPr="00F017CA">
        <w:rPr>
          <w:rFonts w:ascii="Times New Roman" w:hAnsi="Times New Roman"/>
          <w:iCs/>
          <w:sz w:val="28"/>
          <w:szCs w:val="28"/>
        </w:rPr>
        <w:t xml:space="preserve"> Khoa học công nghệ và Chuyển đổi số; </w:t>
      </w:r>
      <w:r w:rsidR="002174D7" w:rsidRPr="00F017CA">
        <w:rPr>
          <w:rFonts w:ascii="Times New Roman" w:hAnsi="Times New Roman"/>
          <w:sz w:val="28"/>
          <w:szCs w:val="28"/>
        </w:rPr>
        <w:t>(8)</w:t>
      </w:r>
      <w:r w:rsidR="002174D7" w:rsidRPr="00F017CA">
        <w:rPr>
          <w:rFonts w:ascii="Times New Roman" w:hAnsi="Times New Roman"/>
          <w:iCs/>
          <w:sz w:val="28"/>
          <w:szCs w:val="28"/>
        </w:rPr>
        <w:t xml:space="preserve"> Môi trường và cảnh quan nông thôn; </w:t>
      </w:r>
      <w:r w:rsidR="002174D7" w:rsidRPr="00F017CA">
        <w:rPr>
          <w:rFonts w:ascii="Times New Roman" w:hAnsi="Times New Roman"/>
          <w:sz w:val="28"/>
          <w:szCs w:val="28"/>
        </w:rPr>
        <w:t>(9)</w:t>
      </w:r>
      <w:r w:rsidR="002174D7" w:rsidRPr="00F017CA">
        <w:rPr>
          <w:rFonts w:ascii="Times New Roman" w:hAnsi="Times New Roman"/>
          <w:iCs/>
          <w:sz w:val="28"/>
          <w:szCs w:val="28"/>
        </w:rPr>
        <w:t xml:space="preserve"> Hệ thống chính trị và Hành chính công; </w:t>
      </w:r>
      <w:r w:rsidR="002174D7" w:rsidRPr="00F017CA">
        <w:rPr>
          <w:rFonts w:ascii="Times New Roman" w:hAnsi="Times New Roman"/>
          <w:sz w:val="28"/>
          <w:szCs w:val="28"/>
        </w:rPr>
        <w:t>(10)</w:t>
      </w:r>
      <w:r w:rsidR="002174D7" w:rsidRPr="00F017CA">
        <w:rPr>
          <w:rFonts w:ascii="Times New Roman" w:hAnsi="Times New Roman"/>
          <w:iCs/>
          <w:sz w:val="28"/>
          <w:szCs w:val="28"/>
        </w:rPr>
        <w:t xml:space="preserve"> Tiếp cận pháp luật và An ninh, Quốc phòng.</w:t>
      </w:r>
    </w:p>
    <w:p w14:paraId="54934940" w14:textId="7A7ACD3D" w:rsidR="00B97AFF" w:rsidRDefault="00885275" w:rsidP="00AE3A59">
      <w:pPr>
        <w:pBdr>
          <w:top w:val="dotted" w:sz="4" w:space="0" w:color="FFFFFF"/>
          <w:left w:val="dotted" w:sz="4" w:space="0" w:color="FFFFFF"/>
          <w:bottom w:val="dotted" w:sz="4" w:space="29" w:color="FFFFFF"/>
          <w:right w:val="dotted" w:sz="4" w:space="0" w:color="FFFFFF"/>
        </w:pBdr>
        <w:shd w:val="clear" w:color="auto" w:fill="FFFFFF"/>
        <w:spacing w:before="40" w:after="40" w:line="288" w:lineRule="auto"/>
        <w:ind w:firstLine="709"/>
        <w:jc w:val="both"/>
        <w:rPr>
          <w:rFonts w:ascii="Times New Roman" w:hAnsi="Times New Roman"/>
          <w:iCs/>
          <w:sz w:val="28"/>
          <w:szCs w:val="28"/>
        </w:rPr>
      </w:pPr>
      <w:r>
        <w:rPr>
          <w:rFonts w:ascii="Times New Roman" w:hAnsi="Times New Roman"/>
          <w:iCs/>
          <w:sz w:val="28"/>
          <w:szCs w:val="28"/>
        </w:rPr>
        <w:t>*</w:t>
      </w:r>
      <w:r w:rsidR="002174D7" w:rsidRPr="00F017CA">
        <w:rPr>
          <w:rFonts w:ascii="Times New Roman" w:hAnsi="Times New Roman"/>
          <w:iCs/>
          <w:sz w:val="28"/>
          <w:szCs w:val="28"/>
        </w:rPr>
        <w:t xml:space="preserve">Về nội dung của từng nhóm tiêu chí: Trên cơ sở </w:t>
      </w:r>
      <w:r w:rsidR="008F0C25">
        <w:rPr>
          <w:rFonts w:ascii="Times New Roman" w:hAnsi="Times New Roman"/>
          <w:iCs/>
          <w:sz w:val="28"/>
          <w:szCs w:val="28"/>
        </w:rPr>
        <w:t>Quyết định số 51/2025/QĐ-TT</w:t>
      </w:r>
      <w:r w:rsidR="00E96891">
        <w:rPr>
          <w:rFonts w:ascii="Times New Roman" w:hAnsi="Times New Roman"/>
          <w:iCs/>
          <w:sz w:val="28"/>
          <w:szCs w:val="28"/>
        </w:rPr>
        <w:t>g</w:t>
      </w:r>
      <w:r w:rsidR="002174D7" w:rsidRPr="00F017CA">
        <w:rPr>
          <w:rFonts w:ascii="Times New Roman" w:hAnsi="Times New Roman"/>
          <w:iCs/>
          <w:sz w:val="28"/>
          <w:szCs w:val="28"/>
        </w:rPr>
        <w:t>, dự thảo Bộ tiêu chí về xã NTM giai đoạn 2026-2030</w:t>
      </w:r>
      <w:r w:rsidR="00B97AFF">
        <w:rPr>
          <w:rFonts w:ascii="Times New Roman" w:hAnsi="Times New Roman"/>
          <w:iCs/>
          <w:sz w:val="28"/>
          <w:szCs w:val="28"/>
        </w:rPr>
        <w:t xml:space="preserve"> trên địa bàn tỉnh Tây Ninh</w:t>
      </w:r>
      <w:r w:rsidR="002174D7" w:rsidRPr="00F017CA">
        <w:rPr>
          <w:rFonts w:ascii="Times New Roman" w:hAnsi="Times New Roman"/>
          <w:iCs/>
          <w:sz w:val="28"/>
          <w:szCs w:val="28"/>
        </w:rPr>
        <w:t xml:space="preserve"> được xây dựng gồm 10 tiêu chí, phân theo 03 nhóm xã. Bộ tiêu chí được thống nhất áp dụng trong phạm vi cả </w:t>
      </w:r>
      <w:r w:rsidR="00B97AFF">
        <w:rPr>
          <w:rFonts w:ascii="Times New Roman" w:hAnsi="Times New Roman"/>
          <w:iCs/>
          <w:sz w:val="28"/>
          <w:szCs w:val="28"/>
        </w:rPr>
        <w:t xml:space="preserve">tỉnh </w:t>
      </w:r>
      <w:r w:rsidR="002174D7" w:rsidRPr="00F017CA">
        <w:rPr>
          <w:rFonts w:ascii="Times New Roman" w:hAnsi="Times New Roman"/>
          <w:iCs/>
          <w:sz w:val="28"/>
          <w:szCs w:val="28"/>
        </w:rPr>
        <w:t>để thực hiện, đánh giá, xét công nhận xã đạt chuẩn NTM trong giai đoạn 2026-2030. Trong đó:</w:t>
      </w:r>
      <w:r w:rsidR="00B97AFF">
        <w:rPr>
          <w:rFonts w:ascii="Times New Roman" w:hAnsi="Times New Roman"/>
          <w:iCs/>
          <w:sz w:val="28"/>
          <w:szCs w:val="28"/>
        </w:rPr>
        <w:t xml:space="preserve"> g</w:t>
      </w:r>
      <w:r w:rsidR="002174D7" w:rsidRPr="00F017CA">
        <w:rPr>
          <w:rFonts w:ascii="Times New Roman" w:hAnsi="Times New Roman"/>
          <w:iCs/>
          <w:sz w:val="28"/>
          <w:szCs w:val="28"/>
        </w:rPr>
        <w:t xml:space="preserve">iao các </w:t>
      </w:r>
      <w:r w:rsidR="00B97AFF">
        <w:rPr>
          <w:rFonts w:ascii="Times New Roman" w:hAnsi="Times New Roman"/>
          <w:iCs/>
          <w:sz w:val="28"/>
          <w:szCs w:val="28"/>
        </w:rPr>
        <w:t>sở</w:t>
      </w:r>
      <w:r w:rsidR="002174D7" w:rsidRPr="00F017CA">
        <w:rPr>
          <w:rFonts w:ascii="Times New Roman" w:hAnsi="Times New Roman"/>
          <w:iCs/>
          <w:sz w:val="28"/>
          <w:szCs w:val="28"/>
        </w:rPr>
        <w:t xml:space="preserve">, ngành liên quan căn cứ chức năng quản lý nhà nước, ban hành văn bản hướng dẫn thực hiện đối với các tiêu chí NTM. </w:t>
      </w:r>
    </w:p>
    <w:p w14:paraId="0EA42A6E" w14:textId="77777777" w:rsidR="00E96891" w:rsidRPr="00C87C91" w:rsidRDefault="002174D7" w:rsidP="00AE3A59">
      <w:pPr>
        <w:pBdr>
          <w:top w:val="dotted" w:sz="4" w:space="0" w:color="FFFFFF"/>
          <w:left w:val="dotted" w:sz="4" w:space="0" w:color="FFFFFF"/>
          <w:bottom w:val="dotted" w:sz="4" w:space="29" w:color="FFFFFF"/>
          <w:right w:val="dotted" w:sz="4" w:space="0" w:color="FFFFFF"/>
        </w:pBdr>
        <w:shd w:val="clear" w:color="auto" w:fill="FFFFFF"/>
        <w:spacing w:before="40" w:after="40" w:line="288" w:lineRule="auto"/>
        <w:ind w:firstLine="709"/>
        <w:jc w:val="both"/>
        <w:rPr>
          <w:rFonts w:ascii="Times New Roman" w:hAnsi="Times New Roman"/>
          <w:bCs/>
          <w:sz w:val="28"/>
          <w:szCs w:val="28"/>
        </w:rPr>
      </w:pPr>
      <w:r w:rsidRPr="00C87C91">
        <w:rPr>
          <w:rFonts w:ascii="Times New Roman" w:hAnsi="Times New Roman"/>
          <w:bCs/>
          <w:sz w:val="28"/>
          <w:szCs w:val="28"/>
        </w:rPr>
        <w:t>b) Đề xuất đối với quy định khung thí điểm xây dựng xã NTM hiện đại giai đoạn 2026-2030</w:t>
      </w:r>
    </w:p>
    <w:p w14:paraId="207F0697" w14:textId="77777777" w:rsidR="00E96891" w:rsidRDefault="00E96891" w:rsidP="00AE3A59">
      <w:pPr>
        <w:pBdr>
          <w:top w:val="dotted" w:sz="4" w:space="0" w:color="FFFFFF"/>
          <w:left w:val="dotted" w:sz="4" w:space="0" w:color="FFFFFF"/>
          <w:bottom w:val="dotted" w:sz="4" w:space="29" w:color="FFFFFF"/>
          <w:right w:val="dotted" w:sz="4" w:space="0" w:color="FFFFFF"/>
        </w:pBdr>
        <w:shd w:val="clear" w:color="auto" w:fill="FFFFFF"/>
        <w:spacing w:before="40" w:after="40" w:line="288" w:lineRule="auto"/>
        <w:ind w:firstLine="709"/>
        <w:jc w:val="both"/>
        <w:rPr>
          <w:rFonts w:ascii="Times New Roman" w:hAnsi="Times New Roman"/>
          <w:sz w:val="28"/>
          <w:szCs w:val="28"/>
          <w:lang w:val="da-DK"/>
        </w:rPr>
      </w:pPr>
      <w:r w:rsidRPr="00F017CA">
        <w:rPr>
          <w:rFonts w:ascii="Times New Roman" w:hAnsi="Times New Roman"/>
          <w:sz w:val="28"/>
          <w:szCs w:val="28"/>
          <w:lang w:val="da-DK"/>
        </w:rPr>
        <w:t xml:space="preserve">Căn </w:t>
      </w:r>
      <w:r w:rsidR="002174D7" w:rsidRPr="00F017CA">
        <w:rPr>
          <w:rFonts w:ascii="Times New Roman" w:hAnsi="Times New Roman"/>
          <w:sz w:val="28"/>
          <w:szCs w:val="28"/>
          <w:lang w:val="da-DK"/>
        </w:rPr>
        <w:t>cứ điều kiện thực tế, đặc thù của địa phương,</w:t>
      </w:r>
      <w:r>
        <w:rPr>
          <w:rFonts w:ascii="Times New Roman" w:hAnsi="Times New Roman"/>
          <w:sz w:val="28"/>
          <w:szCs w:val="28"/>
          <w:lang w:val="da-DK"/>
        </w:rPr>
        <w:t xml:space="preserve"> Sở Nông nghiệp và Môi trường tham mưu UBND tỉnh</w:t>
      </w:r>
      <w:r w:rsidR="002174D7" w:rsidRPr="00F017CA">
        <w:rPr>
          <w:rFonts w:ascii="Times New Roman" w:hAnsi="Times New Roman"/>
          <w:sz w:val="28"/>
          <w:szCs w:val="28"/>
          <w:lang w:val="da-DK"/>
        </w:rPr>
        <w:t xml:space="preserve"> xây dựng tiêu chí xã NTM hiện đại để ban hành và chỉ đạo, để các xã ở những nơi có điều kiện sau khi đạt chuẩn NTM tiếp tục phát huy tối đa tiềm năng, thế mạnh của địa phương, phấn đấu thí điểm xây dựng xã NTM hiện đại, tiệm cận điều kiện về hạ tầng và dịch vụ của đô thị văn minh, sáng, xanh, sạch, đẹp, bình yên, giàu bản sắc văn hóa truyền thống, nâng cao hơn đời sống vật chất, tinh thần và môi trường sống của người dân nông thôn.</w:t>
      </w:r>
    </w:p>
    <w:p w14:paraId="02443FA8" w14:textId="77777777" w:rsidR="00E96891" w:rsidRDefault="002174D7" w:rsidP="00AE3A59">
      <w:pPr>
        <w:pBdr>
          <w:top w:val="dotted" w:sz="4" w:space="0" w:color="FFFFFF"/>
          <w:left w:val="dotted" w:sz="4" w:space="0" w:color="FFFFFF"/>
          <w:bottom w:val="dotted" w:sz="4" w:space="29" w:color="FFFFFF"/>
          <w:right w:val="dotted" w:sz="4" w:space="0" w:color="FFFFFF"/>
        </w:pBdr>
        <w:shd w:val="clear" w:color="auto" w:fill="FFFFFF"/>
        <w:spacing w:before="40" w:after="40" w:line="288" w:lineRule="auto"/>
        <w:ind w:firstLine="709"/>
        <w:jc w:val="both"/>
        <w:rPr>
          <w:rFonts w:ascii="Times New Roman" w:hAnsi="Times New Roman"/>
          <w:sz w:val="28"/>
          <w:szCs w:val="28"/>
          <w:lang w:val="da-DK"/>
        </w:rPr>
      </w:pPr>
      <w:r w:rsidRPr="00F017CA">
        <w:rPr>
          <w:rFonts w:ascii="Times New Roman" w:hAnsi="Times New Roman"/>
          <w:sz w:val="28"/>
          <w:szCs w:val="28"/>
          <w:lang w:val="da-DK"/>
        </w:rPr>
        <w:t xml:space="preserve">- Yêu cầu: </w:t>
      </w:r>
      <w:r w:rsidRPr="00F017CA">
        <w:rPr>
          <w:rFonts w:ascii="Times New Roman" w:hAnsi="Times New Roman"/>
          <w:i/>
          <w:iCs/>
          <w:sz w:val="28"/>
          <w:szCs w:val="28"/>
          <w:lang w:val="da-DK"/>
        </w:rPr>
        <w:t>(1)</w:t>
      </w:r>
      <w:r w:rsidRPr="00F017CA">
        <w:rPr>
          <w:rFonts w:ascii="Times New Roman" w:hAnsi="Times New Roman"/>
          <w:sz w:val="28"/>
          <w:szCs w:val="28"/>
          <w:lang w:val="da-DK"/>
        </w:rPr>
        <w:t xml:space="preserve"> </w:t>
      </w:r>
      <w:r w:rsidR="00E96891" w:rsidRPr="00E96891">
        <w:rPr>
          <w:rFonts w:ascii="Times New Roman" w:hAnsi="Times New Roman"/>
          <w:sz w:val="28"/>
          <w:szCs w:val="28"/>
          <w:lang w:val="da-DK"/>
        </w:rPr>
        <w:t xml:space="preserve">Là xã đạt chuẩn nông thôn mới (đáp ứng đầy đủ mức đạt chuẩn theo quy định đối với xã nhóm 1 thuộc Bộ tiêu chí về xã nông thôn mới giai đoạn </w:t>
      </w:r>
      <w:r w:rsidR="00E96891" w:rsidRPr="00E96891">
        <w:rPr>
          <w:rFonts w:ascii="Times New Roman" w:hAnsi="Times New Roman"/>
          <w:sz w:val="28"/>
          <w:szCs w:val="28"/>
          <w:lang w:val="da-DK"/>
        </w:rPr>
        <w:lastRenderedPageBreak/>
        <w:t>2026 – 2030 trên địa bàn tỉnh Tây Ninh)</w:t>
      </w:r>
      <w:r w:rsidRPr="00F017CA">
        <w:rPr>
          <w:rFonts w:ascii="Times New Roman" w:hAnsi="Times New Roman"/>
          <w:sz w:val="28"/>
          <w:szCs w:val="28"/>
          <w:lang w:val="da-DK"/>
        </w:rPr>
        <w:t xml:space="preserve">; </w:t>
      </w:r>
      <w:r w:rsidRPr="00F017CA">
        <w:rPr>
          <w:rFonts w:ascii="Times New Roman" w:hAnsi="Times New Roman"/>
          <w:i/>
          <w:iCs/>
          <w:sz w:val="28"/>
          <w:szCs w:val="28"/>
          <w:lang w:val="da-DK"/>
        </w:rPr>
        <w:t>(2)</w:t>
      </w:r>
      <w:r w:rsidRPr="00F017CA">
        <w:rPr>
          <w:rFonts w:ascii="Times New Roman" w:hAnsi="Times New Roman"/>
          <w:sz w:val="28"/>
          <w:szCs w:val="28"/>
          <w:lang w:val="da-DK"/>
        </w:rPr>
        <w:t xml:space="preserve"> </w:t>
      </w:r>
      <w:r w:rsidR="00E96891" w:rsidRPr="00E96891">
        <w:rPr>
          <w:rFonts w:ascii="Times New Roman" w:hAnsi="Times New Roman"/>
          <w:sz w:val="28"/>
          <w:szCs w:val="28"/>
          <w:lang w:val="da-DK"/>
        </w:rPr>
        <w:t>Thu nhập bình quân đầu người của xã tại thời điểm xét, công nhận xã nông thôn mới hiện đại phải cao hơn từ 10% trở lên so với mức thu nhập bình quân đầu người áp dụng theo quy định đối với xã nhóm 1 trên địa bàn tỉnh tại cùng thời điểm.</w:t>
      </w:r>
      <w:r w:rsidRPr="00F017CA">
        <w:rPr>
          <w:rFonts w:ascii="Times New Roman" w:hAnsi="Times New Roman"/>
          <w:sz w:val="28"/>
          <w:szCs w:val="28"/>
          <w:lang w:val="da-DK"/>
        </w:rPr>
        <w:t xml:space="preserve">; </w:t>
      </w:r>
      <w:r w:rsidRPr="00F017CA">
        <w:rPr>
          <w:rFonts w:ascii="Times New Roman" w:hAnsi="Times New Roman"/>
          <w:i/>
          <w:iCs/>
          <w:sz w:val="28"/>
          <w:szCs w:val="28"/>
          <w:lang w:val="da-DK"/>
        </w:rPr>
        <w:t>(3)</w:t>
      </w:r>
      <w:r w:rsidRPr="00F017CA">
        <w:rPr>
          <w:rFonts w:ascii="Times New Roman" w:hAnsi="Times New Roman"/>
          <w:sz w:val="28"/>
          <w:szCs w:val="28"/>
          <w:lang w:val="da-DK"/>
        </w:rPr>
        <w:t xml:space="preserve"> Đạt các tiêu chí quy định xã NTM hiện đại, do UBND tỉnh ban hành.</w:t>
      </w:r>
    </w:p>
    <w:p w14:paraId="543AAFE4" w14:textId="7FA8F31A" w:rsidR="00E96891" w:rsidRPr="00C87C91" w:rsidRDefault="002174D7" w:rsidP="00AE3A59">
      <w:pPr>
        <w:pBdr>
          <w:top w:val="dotted" w:sz="4" w:space="0" w:color="FFFFFF"/>
          <w:left w:val="dotted" w:sz="4" w:space="0" w:color="FFFFFF"/>
          <w:bottom w:val="dotted" w:sz="4" w:space="29" w:color="FFFFFF"/>
          <w:right w:val="dotted" w:sz="4" w:space="0" w:color="FFFFFF"/>
        </w:pBdr>
        <w:shd w:val="clear" w:color="auto" w:fill="FFFFFF"/>
        <w:spacing w:before="40" w:after="40" w:line="288" w:lineRule="auto"/>
        <w:ind w:firstLine="709"/>
        <w:jc w:val="both"/>
        <w:rPr>
          <w:rFonts w:ascii="Times New Roman" w:hAnsi="Times New Roman"/>
          <w:bCs/>
          <w:sz w:val="28"/>
          <w:szCs w:val="28"/>
        </w:rPr>
      </w:pPr>
      <w:r w:rsidRPr="00C87C91">
        <w:rPr>
          <w:rFonts w:ascii="Times New Roman" w:hAnsi="Times New Roman"/>
          <w:bCs/>
          <w:sz w:val="28"/>
          <w:szCs w:val="28"/>
        </w:rPr>
        <w:t>c) Đề xuất đối với Quy định tỉnh</w:t>
      </w:r>
      <w:r w:rsidR="00E96891" w:rsidRPr="00C87C91">
        <w:rPr>
          <w:rFonts w:ascii="Times New Roman" w:hAnsi="Times New Roman"/>
          <w:bCs/>
          <w:sz w:val="28"/>
          <w:szCs w:val="28"/>
        </w:rPr>
        <w:t xml:space="preserve"> Tây Ninh</w:t>
      </w:r>
      <w:r w:rsidRPr="00C87C91">
        <w:rPr>
          <w:rFonts w:ascii="Times New Roman" w:hAnsi="Times New Roman"/>
          <w:bCs/>
          <w:sz w:val="28"/>
          <w:szCs w:val="28"/>
        </w:rPr>
        <w:t xml:space="preserve"> hoàn thành nhiệm vụ xây dựng NTM giai đoạn 2026-2030</w:t>
      </w:r>
    </w:p>
    <w:p w14:paraId="3CFD6599" w14:textId="77777777" w:rsidR="00E96891" w:rsidRDefault="00E96891" w:rsidP="00AE3A59">
      <w:pPr>
        <w:pBdr>
          <w:top w:val="dotted" w:sz="4" w:space="0" w:color="FFFFFF"/>
          <w:left w:val="dotted" w:sz="4" w:space="0" w:color="FFFFFF"/>
          <w:bottom w:val="dotted" w:sz="4" w:space="29" w:color="FFFFFF"/>
          <w:right w:val="dotted" w:sz="4" w:space="0" w:color="FFFFFF"/>
        </w:pBdr>
        <w:shd w:val="clear" w:color="auto" w:fill="FFFFFF"/>
        <w:spacing w:before="40" w:after="40" w:line="288" w:lineRule="auto"/>
        <w:ind w:firstLine="709"/>
        <w:jc w:val="both"/>
      </w:pPr>
      <w:r w:rsidRPr="00F017CA">
        <w:rPr>
          <w:rFonts w:ascii="Times New Roman" w:hAnsi="Times New Roman"/>
          <w:iCs/>
          <w:sz w:val="28"/>
          <w:szCs w:val="28"/>
        </w:rPr>
        <w:t xml:space="preserve">Trên cơ sở </w:t>
      </w:r>
      <w:r>
        <w:rPr>
          <w:rFonts w:ascii="Times New Roman" w:hAnsi="Times New Roman"/>
          <w:iCs/>
          <w:sz w:val="28"/>
          <w:szCs w:val="28"/>
        </w:rPr>
        <w:t>Quyết định số 51/2025/QĐ-TTg</w:t>
      </w:r>
      <w:r w:rsidRPr="00F017CA">
        <w:rPr>
          <w:rFonts w:ascii="Times New Roman" w:hAnsi="Times New Roman"/>
          <w:iCs/>
          <w:sz w:val="28"/>
          <w:szCs w:val="28"/>
        </w:rPr>
        <w:t xml:space="preserve">, dự thảo </w:t>
      </w:r>
      <w:r w:rsidRPr="00E96891">
        <w:rPr>
          <w:rFonts w:ascii="Times New Roman" w:hAnsi="Times New Roman"/>
          <w:bCs/>
          <w:sz w:val="28"/>
          <w:szCs w:val="28"/>
        </w:rPr>
        <w:t>Quy định tỉnh Tây Ninh hoàn thành nhiệm vụ xây dựng NTM giai đoạn 2026-2030</w:t>
      </w:r>
      <w:r>
        <w:rPr>
          <w:rFonts w:ascii="Times New Roman" w:hAnsi="Times New Roman"/>
          <w:bCs/>
          <w:sz w:val="28"/>
          <w:szCs w:val="28"/>
        </w:rPr>
        <w:t xml:space="preserve"> </w:t>
      </w:r>
      <w:r w:rsidRPr="00F017CA">
        <w:rPr>
          <w:rFonts w:ascii="Times New Roman" w:hAnsi="Times New Roman"/>
          <w:iCs/>
          <w:sz w:val="28"/>
          <w:szCs w:val="28"/>
        </w:rPr>
        <w:t>gồm</w:t>
      </w:r>
      <w:r>
        <w:rPr>
          <w:rFonts w:ascii="Times New Roman" w:hAnsi="Times New Roman"/>
          <w:iCs/>
          <w:sz w:val="28"/>
          <w:szCs w:val="28"/>
        </w:rPr>
        <w:t xml:space="preserve"> các yêu cầu:</w:t>
      </w:r>
      <w:r w:rsidRPr="00E96891">
        <w:t xml:space="preserve"> </w:t>
      </w:r>
    </w:p>
    <w:p w14:paraId="0F832DC6" w14:textId="712EF17F" w:rsidR="00E96891" w:rsidRDefault="00600620" w:rsidP="00AE3A59">
      <w:pPr>
        <w:pBdr>
          <w:top w:val="dotted" w:sz="4" w:space="0" w:color="FFFFFF"/>
          <w:left w:val="dotted" w:sz="4" w:space="0" w:color="FFFFFF"/>
          <w:bottom w:val="dotted" w:sz="4" w:space="29" w:color="FFFFFF"/>
          <w:right w:val="dotted" w:sz="4" w:space="0" w:color="FFFFFF"/>
        </w:pBdr>
        <w:shd w:val="clear" w:color="auto" w:fill="FFFFFF"/>
        <w:spacing w:before="40" w:after="40" w:line="288" w:lineRule="auto"/>
        <w:ind w:firstLine="709"/>
        <w:jc w:val="both"/>
        <w:rPr>
          <w:rFonts w:ascii="Times New Roman" w:hAnsi="Times New Roman"/>
          <w:iCs/>
          <w:sz w:val="28"/>
          <w:szCs w:val="28"/>
        </w:rPr>
      </w:pPr>
      <w:r w:rsidRPr="00600620">
        <w:rPr>
          <w:rFonts w:ascii="Times New Roman" w:hAnsi="Times New Roman"/>
          <w:sz w:val="28"/>
          <w:szCs w:val="28"/>
        </w:rPr>
        <w:t>1</w:t>
      </w:r>
      <w:r w:rsidR="00E96891" w:rsidRPr="00600620">
        <w:rPr>
          <w:rFonts w:ascii="Times New Roman" w:hAnsi="Times New Roman"/>
          <w:iCs/>
          <w:sz w:val="28"/>
          <w:szCs w:val="28"/>
        </w:rPr>
        <w:t>.</w:t>
      </w:r>
      <w:r w:rsidR="00E96891" w:rsidRPr="00E96891">
        <w:rPr>
          <w:rFonts w:ascii="Times New Roman" w:hAnsi="Times New Roman"/>
          <w:iCs/>
          <w:sz w:val="28"/>
          <w:szCs w:val="28"/>
        </w:rPr>
        <w:t xml:space="preserve"> 100% số xã trên địa bàn đạt chuẩn nông thôn mới (đáp ứng đầy đủ mức đạt chuẩn theo yêu cầu của Bộ tiêu chí về xã nông thôn mới giai đoạn 2026 – 2030 trên địa bàn tỉnh Tây Ninh)</w:t>
      </w:r>
      <w:r w:rsidR="00E96891">
        <w:rPr>
          <w:rFonts w:ascii="Times New Roman" w:hAnsi="Times New Roman"/>
          <w:iCs/>
          <w:sz w:val="28"/>
          <w:szCs w:val="28"/>
        </w:rPr>
        <w:t>.</w:t>
      </w:r>
    </w:p>
    <w:p w14:paraId="24FEA3B5" w14:textId="7D0D77CB" w:rsidR="00E96891" w:rsidRPr="00600620" w:rsidRDefault="00E96891" w:rsidP="00AE3A59">
      <w:pPr>
        <w:pBdr>
          <w:top w:val="dotted" w:sz="4" w:space="0" w:color="FFFFFF"/>
          <w:left w:val="dotted" w:sz="4" w:space="0" w:color="FFFFFF"/>
          <w:bottom w:val="dotted" w:sz="4" w:space="29" w:color="FFFFFF"/>
          <w:right w:val="dotted" w:sz="4" w:space="0" w:color="FFFFFF"/>
        </w:pBdr>
        <w:shd w:val="clear" w:color="auto" w:fill="FFFFFF"/>
        <w:spacing w:before="40" w:after="40" w:line="288" w:lineRule="auto"/>
        <w:ind w:firstLine="709"/>
        <w:jc w:val="both"/>
        <w:rPr>
          <w:rFonts w:ascii="Times New Roman" w:hAnsi="Times New Roman"/>
          <w:bCs/>
          <w:sz w:val="28"/>
          <w:szCs w:val="28"/>
        </w:rPr>
      </w:pPr>
      <w:r w:rsidRPr="00600620">
        <w:rPr>
          <w:rFonts w:ascii="Times New Roman" w:hAnsi="Times New Roman"/>
          <w:bCs/>
          <w:sz w:val="28"/>
          <w:szCs w:val="28"/>
        </w:rPr>
        <w:t>2. Ít nhất 10% số xã trên địa bàn đạt nông thôn mới hiện đại (đáp ứng đầy đủ các yêu cầu của Quy định xã nông thôn mới hiện đại giai đoạn 2026 – 2030 trên địa bàn tỉnh Tây Ninh).</w:t>
      </w:r>
    </w:p>
    <w:p w14:paraId="08B99D96" w14:textId="17B53241" w:rsidR="00E96891" w:rsidRDefault="00E96891" w:rsidP="00AE3A59">
      <w:pPr>
        <w:pBdr>
          <w:top w:val="dotted" w:sz="4" w:space="0" w:color="FFFFFF"/>
          <w:left w:val="dotted" w:sz="4" w:space="0" w:color="FFFFFF"/>
          <w:bottom w:val="dotted" w:sz="4" w:space="29" w:color="FFFFFF"/>
          <w:right w:val="dotted" w:sz="4" w:space="0" w:color="FFFFFF"/>
        </w:pBdr>
        <w:shd w:val="clear" w:color="auto" w:fill="FFFFFF"/>
        <w:spacing w:before="40" w:after="40" w:line="288" w:lineRule="auto"/>
        <w:ind w:firstLine="709"/>
        <w:jc w:val="both"/>
        <w:rPr>
          <w:rFonts w:ascii="Times New Roman" w:hAnsi="Times New Roman"/>
          <w:bCs/>
          <w:sz w:val="28"/>
          <w:szCs w:val="28"/>
        </w:rPr>
      </w:pPr>
      <w:r w:rsidRPr="00600620">
        <w:rPr>
          <w:rFonts w:ascii="Times New Roman" w:hAnsi="Times New Roman"/>
          <w:bCs/>
          <w:sz w:val="28"/>
          <w:szCs w:val="28"/>
        </w:rPr>
        <w:t>3. Các phường có diện tích đất nông nghiệp chiếm từ 70% trở lên thực hiện xây dựng nông thôn mới đảm bảo đáp ứng từ 70% trở lên số nội dung tiêu chí yêu cầu đối với xã nhóm 1 thuộc Bộ tiêu chí quốc gia về xã nông thôn mới giai đoạn 2026 - 2030.</w:t>
      </w:r>
    </w:p>
    <w:p w14:paraId="25F90E01" w14:textId="7D35731D" w:rsidR="00600620" w:rsidRDefault="00600620" w:rsidP="00AE3A59">
      <w:pPr>
        <w:pBdr>
          <w:top w:val="dotted" w:sz="4" w:space="0" w:color="FFFFFF"/>
          <w:left w:val="dotted" w:sz="4" w:space="0" w:color="FFFFFF"/>
          <w:bottom w:val="dotted" w:sz="4" w:space="29" w:color="FFFFFF"/>
          <w:right w:val="dotted" w:sz="4" w:space="0" w:color="FFFFFF"/>
        </w:pBdr>
        <w:shd w:val="clear" w:color="auto" w:fill="FFFFFF"/>
        <w:spacing w:before="40" w:after="40" w:line="288" w:lineRule="auto"/>
        <w:ind w:firstLine="709"/>
        <w:jc w:val="both"/>
        <w:rPr>
          <w:rFonts w:ascii="Times New Roman" w:hAnsi="Times New Roman"/>
          <w:sz w:val="28"/>
          <w:szCs w:val="28"/>
          <w:lang w:val="da-DK"/>
        </w:rPr>
      </w:pPr>
      <w:r>
        <w:rPr>
          <w:rFonts w:ascii="Times New Roman" w:hAnsi="Times New Roman"/>
          <w:sz w:val="28"/>
          <w:szCs w:val="28"/>
          <w:lang w:val="da-DK"/>
        </w:rPr>
        <w:t xml:space="preserve">4. </w:t>
      </w:r>
      <w:r w:rsidRPr="00F017CA">
        <w:rPr>
          <w:rFonts w:ascii="Times New Roman" w:hAnsi="Times New Roman"/>
          <w:sz w:val="28"/>
          <w:szCs w:val="28"/>
          <w:lang w:val="da-DK"/>
        </w:rPr>
        <w:t xml:space="preserve">Đạt các </w:t>
      </w:r>
      <w:r>
        <w:rPr>
          <w:rFonts w:ascii="Times New Roman" w:hAnsi="Times New Roman"/>
          <w:sz w:val="28"/>
          <w:szCs w:val="28"/>
          <w:lang w:val="da-DK"/>
        </w:rPr>
        <w:t>nội dung</w:t>
      </w:r>
      <w:r w:rsidRPr="00F017CA">
        <w:rPr>
          <w:rFonts w:ascii="Times New Roman" w:hAnsi="Times New Roman"/>
          <w:sz w:val="28"/>
          <w:szCs w:val="28"/>
          <w:lang w:val="da-DK"/>
        </w:rPr>
        <w:t xml:space="preserve"> quy định </w:t>
      </w:r>
      <w:r w:rsidRPr="00600620">
        <w:rPr>
          <w:rFonts w:ascii="Times New Roman" w:hAnsi="Times New Roman"/>
          <w:bCs/>
          <w:sz w:val="28"/>
          <w:szCs w:val="28"/>
        </w:rPr>
        <w:t>tỉnh Tây Ninh hoàn thành nhiệm vụ xây dựng NTM</w:t>
      </w:r>
      <w:r w:rsidRPr="00F017CA">
        <w:rPr>
          <w:rFonts w:ascii="Times New Roman" w:hAnsi="Times New Roman"/>
          <w:sz w:val="28"/>
          <w:szCs w:val="28"/>
          <w:lang w:val="da-DK"/>
        </w:rPr>
        <w:t>, do UBND tỉnh ban hành.</w:t>
      </w:r>
    </w:p>
    <w:p w14:paraId="068E2489" w14:textId="5CE62688" w:rsidR="00837CEA" w:rsidRDefault="00837CEA" w:rsidP="00AE3A59">
      <w:pPr>
        <w:pBdr>
          <w:top w:val="dotted" w:sz="4" w:space="0" w:color="FFFFFF"/>
          <w:left w:val="dotted" w:sz="4" w:space="0" w:color="FFFFFF"/>
          <w:bottom w:val="dotted" w:sz="4" w:space="29" w:color="FFFFFF"/>
          <w:right w:val="dotted" w:sz="4" w:space="0" w:color="FFFFFF"/>
        </w:pBdr>
        <w:shd w:val="clear" w:color="auto" w:fill="FFFFFF"/>
        <w:spacing w:before="40" w:after="40" w:line="288" w:lineRule="auto"/>
        <w:ind w:firstLine="709"/>
        <w:jc w:val="both"/>
        <w:rPr>
          <w:rFonts w:ascii="Times New Roman" w:hAnsi="Times New Roman"/>
          <w:sz w:val="28"/>
          <w:szCs w:val="28"/>
          <w:lang w:val="da-DK"/>
        </w:rPr>
      </w:pPr>
      <w:r>
        <w:rPr>
          <w:rFonts w:ascii="Times New Roman" w:hAnsi="Times New Roman"/>
          <w:sz w:val="28"/>
          <w:szCs w:val="28"/>
          <w:lang w:val="da-DK"/>
        </w:rPr>
        <w:t>Trên đây là báo cáo đánh giái kết quả thực hiện Bộ tiêu chí về NTM giai đoạn 2021-2025 và đề xuất cho giai đoạn 2026-2030 trên địa bàn tỉnh Tây Ninh./.</w:t>
      </w:r>
    </w:p>
    <w:tbl>
      <w:tblPr>
        <w:tblW w:w="9464" w:type="dxa"/>
        <w:tblLook w:val="01E0" w:firstRow="1" w:lastRow="1" w:firstColumn="1" w:lastColumn="1" w:noHBand="0" w:noVBand="0"/>
      </w:tblPr>
      <w:tblGrid>
        <w:gridCol w:w="4786"/>
        <w:gridCol w:w="4678"/>
      </w:tblGrid>
      <w:tr w:rsidR="002B2B1A" w:rsidRPr="002B2B1A" w14:paraId="427F453B" w14:textId="77777777" w:rsidTr="00185286">
        <w:trPr>
          <w:trHeight w:val="1927"/>
        </w:trPr>
        <w:tc>
          <w:tcPr>
            <w:tcW w:w="4786" w:type="dxa"/>
          </w:tcPr>
          <w:p w14:paraId="2BBEC341" w14:textId="77777777" w:rsidR="00650EEA" w:rsidRPr="002B2B1A" w:rsidRDefault="00650EEA" w:rsidP="00185286">
            <w:pPr>
              <w:pBdr>
                <w:top w:val="none" w:sz="4" w:space="0" w:color="000000"/>
                <w:left w:val="none" w:sz="4" w:space="0" w:color="000000"/>
                <w:bottom w:val="none" w:sz="4" w:space="0" w:color="000000"/>
                <w:right w:val="none" w:sz="4" w:space="0" w:color="000000"/>
                <w:between w:val="none" w:sz="4" w:space="0" w:color="000000"/>
              </w:pBdr>
              <w:tabs>
                <w:tab w:val="center" w:pos="7740"/>
              </w:tabs>
              <w:jc w:val="both"/>
              <w:rPr>
                <w:rFonts w:ascii="Times New Roman" w:eastAsia="Times New Roman" w:hAnsi="Times New Roman"/>
                <w:b/>
                <w:sz w:val="28"/>
                <w:szCs w:val="28"/>
              </w:rPr>
            </w:pPr>
            <w:r w:rsidRPr="002B2B1A">
              <w:rPr>
                <w:rFonts w:ascii="Times New Roman" w:eastAsia="Times New Roman" w:hAnsi="Times New Roman"/>
                <w:b/>
                <w:i/>
                <w:sz w:val="24"/>
                <w:szCs w:val="24"/>
              </w:rPr>
              <w:t>Nơi nhận:</w:t>
            </w:r>
          </w:p>
          <w:p w14:paraId="50555BDF" w14:textId="77777777" w:rsidR="00650EEA" w:rsidRPr="002B2B1A" w:rsidRDefault="00650EEA" w:rsidP="00185286">
            <w:pPr>
              <w:pBdr>
                <w:top w:val="none" w:sz="4" w:space="0" w:color="000000"/>
                <w:left w:val="none" w:sz="4" w:space="0" w:color="000000"/>
                <w:bottom w:val="none" w:sz="4" w:space="0" w:color="000000"/>
                <w:right w:val="none" w:sz="4" w:space="0" w:color="000000"/>
                <w:between w:val="none" w:sz="4" w:space="0" w:color="000000"/>
              </w:pBdr>
              <w:tabs>
                <w:tab w:val="center" w:pos="7740"/>
              </w:tabs>
              <w:jc w:val="both"/>
              <w:rPr>
                <w:rFonts w:ascii="Times New Roman" w:eastAsia="Times New Roman" w:hAnsi="Times New Roman"/>
              </w:rPr>
            </w:pPr>
            <w:r w:rsidRPr="002B2B1A">
              <w:rPr>
                <w:rFonts w:ascii="Times New Roman" w:eastAsia="Times New Roman" w:hAnsi="Times New Roman"/>
              </w:rPr>
              <w:t>- UBND tỉnh (b/c);</w:t>
            </w:r>
          </w:p>
          <w:p w14:paraId="75B249E2" w14:textId="77777777" w:rsidR="00650EEA" w:rsidRDefault="00650EEA" w:rsidP="00185286">
            <w:pPr>
              <w:pBdr>
                <w:top w:val="none" w:sz="4" w:space="0" w:color="000000"/>
                <w:left w:val="none" w:sz="4" w:space="0" w:color="000000"/>
                <w:bottom w:val="none" w:sz="4" w:space="0" w:color="000000"/>
                <w:right w:val="none" w:sz="4" w:space="0" w:color="000000"/>
                <w:between w:val="none" w:sz="4" w:space="0" w:color="000000"/>
              </w:pBdr>
              <w:tabs>
                <w:tab w:val="center" w:pos="7380"/>
              </w:tabs>
              <w:jc w:val="both"/>
              <w:rPr>
                <w:rFonts w:ascii="Times New Roman" w:eastAsia="Times New Roman" w:hAnsi="Times New Roman"/>
              </w:rPr>
            </w:pPr>
            <w:r w:rsidRPr="002B2B1A">
              <w:rPr>
                <w:rFonts w:ascii="Times New Roman" w:eastAsia="Times New Roman" w:hAnsi="Times New Roman"/>
              </w:rPr>
              <w:t>- Lãnh đạo Sở;</w:t>
            </w:r>
          </w:p>
          <w:p w14:paraId="04BA2722" w14:textId="0449BDB3" w:rsidR="00FE19FD" w:rsidRPr="002B2B1A" w:rsidRDefault="00FE19FD" w:rsidP="00185286">
            <w:pPr>
              <w:pBdr>
                <w:top w:val="none" w:sz="4" w:space="0" w:color="000000"/>
                <w:left w:val="none" w:sz="4" w:space="0" w:color="000000"/>
                <w:bottom w:val="none" w:sz="4" w:space="0" w:color="000000"/>
                <w:right w:val="none" w:sz="4" w:space="0" w:color="000000"/>
                <w:between w:val="none" w:sz="4" w:space="0" w:color="000000"/>
              </w:pBdr>
              <w:tabs>
                <w:tab w:val="center" w:pos="7380"/>
              </w:tabs>
              <w:jc w:val="both"/>
              <w:rPr>
                <w:rFonts w:ascii="Times New Roman" w:eastAsia="Times New Roman" w:hAnsi="Times New Roman"/>
              </w:rPr>
            </w:pPr>
            <w:r>
              <w:rPr>
                <w:rFonts w:ascii="Times New Roman" w:eastAsia="Times New Roman" w:hAnsi="Times New Roman"/>
              </w:rPr>
              <w:t>- Sở Tư pháp;</w:t>
            </w:r>
          </w:p>
          <w:p w14:paraId="53C95511" w14:textId="77777777" w:rsidR="00650EEA" w:rsidRPr="002B2B1A" w:rsidRDefault="00650EEA" w:rsidP="00185286">
            <w:pPr>
              <w:pBdr>
                <w:top w:val="none" w:sz="4" w:space="0" w:color="000000"/>
                <w:left w:val="none" w:sz="4" w:space="0" w:color="000000"/>
                <w:bottom w:val="none" w:sz="4" w:space="0" w:color="000000"/>
                <w:right w:val="none" w:sz="4" w:space="0" w:color="000000"/>
                <w:between w:val="none" w:sz="4" w:space="0" w:color="000000"/>
              </w:pBdr>
              <w:tabs>
                <w:tab w:val="center" w:pos="7380"/>
              </w:tabs>
              <w:jc w:val="both"/>
              <w:rPr>
                <w:rFonts w:ascii="Times New Roman" w:eastAsia="Times New Roman" w:hAnsi="Times New Roman"/>
              </w:rPr>
            </w:pPr>
            <w:r w:rsidRPr="002B2B1A">
              <w:rPr>
                <w:rFonts w:ascii="Times New Roman" w:eastAsia="Times New Roman" w:hAnsi="Times New Roman"/>
              </w:rPr>
              <w:t>- Phòng Pháp chế - Chính sách;</w:t>
            </w:r>
          </w:p>
          <w:p w14:paraId="6DD151A7" w14:textId="77777777" w:rsidR="00650EEA" w:rsidRPr="002B2B1A" w:rsidRDefault="00650EEA" w:rsidP="00185286">
            <w:pPr>
              <w:pBdr>
                <w:top w:val="none" w:sz="4" w:space="0" w:color="000000"/>
                <w:left w:val="none" w:sz="4" w:space="0" w:color="000000"/>
                <w:bottom w:val="none" w:sz="4" w:space="0" w:color="000000"/>
                <w:right w:val="none" w:sz="4" w:space="0" w:color="000000"/>
                <w:between w:val="none" w:sz="4" w:space="0" w:color="000000"/>
              </w:pBdr>
              <w:tabs>
                <w:tab w:val="center" w:pos="7380"/>
              </w:tabs>
              <w:jc w:val="both"/>
              <w:rPr>
                <w:rFonts w:ascii="Times New Roman" w:eastAsia="Times New Roman" w:hAnsi="Times New Roman"/>
              </w:rPr>
            </w:pPr>
            <w:r w:rsidRPr="002B2B1A">
              <w:rPr>
                <w:rFonts w:ascii="Times New Roman" w:eastAsia="Times New Roman" w:hAnsi="Times New Roman"/>
              </w:rPr>
              <w:t>- Chi cục Phát triển nông thôn;</w:t>
            </w:r>
          </w:p>
          <w:p w14:paraId="123663C4" w14:textId="1B9F2695" w:rsidR="00650EEA" w:rsidRPr="002B2B1A" w:rsidRDefault="00650EEA" w:rsidP="00185286">
            <w:pPr>
              <w:pBdr>
                <w:top w:val="none" w:sz="4" w:space="0" w:color="000000"/>
                <w:left w:val="none" w:sz="4" w:space="0" w:color="000000"/>
                <w:bottom w:val="none" w:sz="4" w:space="0" w:color="000000"/>
                <w:right w:val="none" w:sz="4" w:space="0" w:color="000000"/>
                <w:between w:val="none" w:sz="4" w:space="0" w:color="000000"/>
              </w:pBdr>
              <w:tabs>
                <w:tab w:val="center" w:pos="7560"/>
              </w:tabs>
              <w:jc w:val="both"/>
              <w:rPr>
                <w:rFonts w:ascii="Times New Roman" w:eastAsia="Times New Roman" w:hAnsi="Times New Roman"/>
                <w:sz w:val="28"/>
                <w:szCs w:val="28"/>
              </w:rPr>
            </w:pPr>
            <w:r w:rsidRPr="002B2B1A">
              <w:rPr>
                <w:rFonts w:ascii="Times New Roman" w:eastAsia="Times New Roman" w:hAnsi="Times New Roman"/>
              </w:rPr>
              <w:t>- Lưu: VT, CCPTNT.</w:t>
            </w:r>
          </w:p>
        </w:tc>
        <w:tc>
          <w:tcPr>
            <w:tcW w:w="4678" w:type="dxa"/>
          </w:tcPr>
          <w:p w14:paraId="4B9DFF7D" w14:textId="77777777" w:rsidR="00650EEA" w:rsidRPr="002B2B1A" w:rsidRDefault="00650EEA" w:rsidP="00185286">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r w:rsidRPr="002B2B1A">
              <w:rPr>
                <w:rFonts w:ascii="Times New Roman" w:eastAsia="Times New Roman" w:hAnsi="Times New Roman"/>
                <w:b/>
                <w:sz w:val="28"/>
                <w:szCs w:val="28"/>
              </w:rPr>
              <w:t>KT. GIÁM ĐỐC</w:t>
            </w:r>
          </w:p>
          <w:p w14:paraId="075F3B7A" w14:textId="77777777" w:rsidR="00650EEA" w:rsidRPr="002B2B1A" w:rsidRDefault="00650EEA" w:rsidP="00185286">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r w:rsidRPr="002B2B1A">
              <w:rPr>
                <w:rFonts w:ascii="Times New Roman" w:eastAsia="Times New Roman" w:hAnsi="Times New Roman"/>
                <w:b/>
                <w:sz w:val="28"/>
                <w:szCs w:val="28"/>
              </w:rPr>
              <w:t>PHÓ GIÁM ĐỐC</w:t>
            </w:r>
          </w:p>
          <w:p w14:paraId="6B795B5C" w14:textId="77777777" w:rsidR="00650EEA" w:rsidRPr="002B2B1A" w:rsidRDefault="00650EEA" w:rsidP="00185286">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54"/>
                <w:szCs w:val="34"/>
              </w:rPr>
            </w:pPr>
          </w:p>
          <w:p w14:paraId="29B2C06D" w14:textId="77777777" w:rsidR="00650EEA" w:rsidRDefault="00650EEA" w:rsidP="00185286">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p>
          <w:p w14:paraId="50E6EC48" w14:textId="522E0F73" w:rsidR="00BE59A4" w:rsidRDefault="00BE59A4" w:rsidP="00185286">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p>
          <w:p w14:paraId="4C1394C1" w14:textId="263E921F" w:rsidR="00AE3A59" w:rsidRDefault="00AE3A59" w:rsidP="00185286">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p>
          <w:p w14:paraId="49787937" w14:textId="77777777" w:rsidR="00AE3A59" w:rsidRDefault="00AE3A59" w:rsidP="00185286">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p>
          <w:p w14:paraId="09335A93" w14:textId="77777777" w:rsidR="00BE59A4" w:rsidRPr="002B2B1A" w:rsidRDefault="00BE59A4" w:rsidP="00185286">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sz w:val="28"/>
                <w:szCs w:val="28"/>
              </w:rPr>
            </w:pPr>
          </w:p>
          <w:p w14:paraId="39B727D1" w14:textId="77777777" w:rsidR="00650EEA" w:rsidRPr="002B2B1A" w:rsidRDefault="00650EEA" w:rsidP="00185286">
            <w:pPr>
              <w:pBdr>
                <w:top w:val="none" w:sz="4" w:space="0" w:color="000000"/>
                <w:left w:val="none" w:sz="4" w:space="0" w:color="000000"/>
                <w:bottom w:val="none" w:sz="4" w:space="0" w:color="000000"/>
                <w:right w:val="none" w:sz="4" w:space="0" w:color="000000"/>
                <w:between w:val="none" w:sz="4" w:space="0" w:color="000000"/>
              </w:pBdr>
              <w:jc w:val="center"/>
              <w:rPr>
                <w:rFonts w:ascii="Times New Roman" w:eastAsia="Times New Roman" w:hAnsi="Times New Roman"/>
                <w:b/>
                <w:bCs/>
                <w:sz w:val="28"/>
                <w:szCs w:val="28"/>
              </w:rPr>
            </w:pPr>
            <w:r w:rsidRPr="002B2B1A">
              <w:rPr>
                <w:rFonts w:ascii="Times New Roman" w:eastAsia="Times New Roman" w:hAnsi="Times New Roman"/>
                <w:b/>
                <w:bCs/>
                <w:sz w:val="28"/>
                <w:szCs w:val="28"/>
              </w:rPr>
              <w:t>Trương Tấn Đạt</w:t>
            </w:r>
          </w:p>
        </w:tc>
      </w:tr>
    </w:tbl>
    <w:p w14:paraId="278FCD24" w14:textId="77777777" w:rsidR="00C35237" w:rsidRPr="000F6AF5" w:rsidRDefault="00C35237" w:rsidP="00C35237">
      <w:pPr>
        <w:tabs>
          <w:tab w:val="center" w:pos="1980"/>
          <w:tab w:val="right" w:pos="9360"/>
        </w:tabs>
        <w:spacing w:before="60" w:after="60"/>
        <w:ind w:firstLine="677"/>
        <w:jc w:val="both"/>
        <w:rPr>
          <w:rFonts w:ascii="Times New Roman" w:hAnsi="Times New Roman"/>
          <w:spacing w:val="-2"/>
          <w:sz w:val="28"/>
          <w:szCs w:val="28"/>
        </w:rPr>
      </w:pPr>
    </w:p>
    <w:p w14:paraId="52BD9659" w14:textId="77777777" w:rsidR="00901786" w:rsidRPr="000F6AF5" w:rsidRDefault="00901786" w:rsidP="007C2AE1">
      <w:pPr>
        <w:spacing w:before="40" w:after="40"/>
        <w:ind w:right="-108" w:firstLine="669"/>
        <w:jc w:val="both"/>
        <w:rPr>
          <w:rFonts w:ascii="Times New Roman" w:hAnsi="Times New Roman"/>
          <w:spacing w:val="-6"/>
          <w:sz w:val="28"/>
          <w:szCs w:val="28"/>
        </w:rPr>
      </w:pPr>
    </w:p>
    <w:p w14:paraId="4E3DBDFB" w14:textId="77777777" w:rsidR="000F6AF5" w:rsidRPr="000F6AF5" w:rsidRDefault="000F6AF5" w:rsidP="007C2AE1">
      <w:pPr>
        <w:spacing w:before="40" w:after="40"/>
        <w:ind w:right="-108" w:firstLine="669"/>
        <w:jc w:val="both"/>
        <w:rPr>
          <w:rFonts w:ascii="Times New Roman" w:hAnsi="Times New Roman"/>
          <w:spacing w:val="-6"/>
          <w:sz w:val="28"/>
          <w:szCs w:val="28"/>
        </w:rPr>
      </w:pPr>
    </w:p>
    <w:p w14:paraId="31AE245F" w14:textId="77777777" w:rsidR="000F6AF5" w:rsidRPr="000F6AF5" w:rsidRDefault="000F6AF5" w:rsidP="007C2AE1">
      <w:pPr>
        <w:spacing w:before="40" w:after="40"/>
        <w:ind w:right="-108" w:firstLine="669"/>
        <w:jc w:val="both"/>
        <w:rPr>
          <w:rFonts w:ascii="Times New Roman" w:hAnsi="Times New Roman"/>
          <w:spacing w:val="-6"/>
          <w:sz w:val="28"/>
          <w:szCs w:val="28"/>
        </w:rPr>
      </w:pPr>
    </w:p>
    <w:p w14:paraId="00B6105B" w14:textId="77777777" w:rsidR="000F6AF5" w:rsidRPr="000F6AF5" w:rsidRDefault="000F6AF5" w:rsidP="007C2AE1">
      <w:pPr>
        <w:spacing w:before="40" w:after="40"/>
        <w:ind w:right="-108" w:firstLine="669"/>
        <w:jc w:val="both"/>
        <w:rPr>
          <w:rFonts w:ascii="Times New Roman" w:hAnsi="Times New Roman"/>
          <w:spacing w:val="-6"/>
          <w:sz w:val="28"/>
          <w:szCs w:val="28"/>
        </w:rPr>
      </w:pPr>
    </w:p>
    <w:p w14:paraId="639E1D3E" w14:textId="77777777" w:rsidR="000F6AF5" w:rsidRPr="000F6AF5" w:rsidRDefault="000F6AF5" w:rsidP="007C2AE1">
      <w:pPr>
        <w:spacing w:before="40" w:after="40"/>
        <w:ind w:right="-108" w:firstLine="669"/>
        <w:jc w:val="both"/>
        <w:rPr>
          <w:rFonts w:ascii="Times New Roman" w:hAnsi="Times New Roman"/>
          <w:spacing w:val="-6"/>
          <w:sz w:val="28"/>
          <w:szCs w:val="28"/>
        </w:rPr>
      </w:pPr>
    </w:p>
    <w:p w14:paraId="43D4B77B" w14:textId="77777777" w:rsidR="000F6AF5" w:rsidRPr="000F6AF5" w:rsidRDefault="000F6AF5" w:rsidP="007C2AE1">
      <w:pPr>
        <w:spacing w:before="40" w:after="40"/>
        <w:ind w:right="-108" w:firstLine="669"/>
        <w:jc w:val="both"/>
        <w:rPr>
          <w:rFonts w:ascii="Times New Roman" w:hAnsi="Times New Roman"/>
          <w:spacing w:val="-6"/>
          <w:sz w:val="28"/>
          <w:szCs w:val="28"/>
        </w:rPr>
      </w:pPr>
    </w:p>
    <w:p w14:paraId="6ED4BFED" w14:textId="77777777" w:rsidR="000F6AF5" w:rsidRPr="000F6AF5" w:rsidRDefault="000F6AF5" w:rsidP="007C2AE1">
      <w:pPr>
        <w:spacing w:before="40" w:after="40"/>
        <w:ind w:right="-108" w:firstLine="669"/>
        <w:jc w:val="both"/>
        <w:rPr>
          <w:rFonts w:ascii="Times New Roman" w:hAnsi="Times New Roman"/>
          <w:spacing w:val="-6"/>
          <w:sz w:val="28"/>
          <w:szCs w:val="28"/>
        </w:rPr>
      </w:pPr>
    </w:p>
    <w:p w14:paraId="72D3D7DD" w14:textId="77777777" w:rsidR="000F6AF5" w:rsidRPr="000F6AF5" w:rsidRDefault="000F6AF5" w:rsidP="007C2AE1">
      <w:pPr>
        <w:spacing w:before="40" w:after="40"/>
        <w:ind w:right="-108" w:firstLine="669"/>
        <w:jc w:val="both"/>
        <w:rPr>
          <w:rFonts w:ascii="Times New Roman" w:hAnsi="Times New Roman"/>
          <w:spacing w:val="-6"/>
          <w:sz w:val="28"/>
          <w:szCs w:val="28"/>
        </w:rPr>
      </w:pPr>
    </w:p>
    <w:p w14:paraId="440D215C" w14:textId="77777777" w:rsidR="000F6AF5" w:rsidRPr="000F6AF5" w:rsidRDefault="000F6AF5" w:rsidP="007C2AE1">
      <w:pPr>
        <w:spacing w:before="40" w:after="40"/>
        <w:ind w:right="-108" w:firstLine="669"/>
        <w:jc w:val="both"/>
        <w:rPr>
          <w:rFonts w:ascii="Times New Roman" w:hAnsi="Times New Roman"/>
          <w:spacing w:val="-6"/>
          <w:sz w:val="28"/>
          <w:szCs w:val="28"/>
        </w:rPr>
      </w:pPr>
    </w:p>
    <w:p w14:paraId="46C5ABCD" w14:textId="77777777" w:rsidR="000F6AF5" w:rsidRPr="000F6AF5" w:rsidRDefault="000F6AF5" w:rsidP="007C2AE1">
      <w:pPr>
        <w:spacing w:before="40" w:after="40"/>
        <w:ind w:right="-108" w:firstLine="669"/>
        <w:jc w:val="both"/>
        <w:rPr>
          <w:rFonts w:ascii="Times New Roman" w:hAnsi="Times New Roman"/>
          <w:spacing w:val="-6"/>
          <w:sz w:val="28"/>
          <w:szCs w:val="28"/>
        </w:rPr>
      </w:pPr>
    </w:p>
    <w:sectPr w:rsidR="000F6AF5" w:rsidRPr="000F6AF5" w:rsidSect="00AE3A59">
      <w:headerReference w:type="default" r:id="rId8"/>
      <w:footerReference w:type="even" r:id="rId9"/>
      <w:footerReference w:type="default" r:id="rId10"/>
      <w:pgSz w:w="11907" w:h="16840" w:code="9"/>
      <w:pgMar w:top="1134" w:right="907" w:bottom="56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1C85F" w14:textId="77777777" w:rsidR="00160A1A" w:rsidRDefault="00160A1A">
      <w:r>
        <w:separator/>
      </w:r>
    </w:p>
  </w:endnote>
  <w:endnote w:type="continuationSeparator" w:id="0">
    <w:p w14:paraId="41498C3C" w14:textId="77777777" w:rsidR="00160A1A" w:rsidRDefault="00160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Times New Roman Bold">
    <w:panose1 w:val="02020803070505020304"/>
    <w:charset w:val="00"/>
    <w:family w:val="auto"/>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ABDD1" w14:textId="77777777" w:rsidR="00185286" w:rsidRDefault="00185286" w:rsidP="003852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00D0F1" w14:textId="77777777" w:rsidR="00185286" w:rsidRDefault="00185286" w:rsidP="003852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53657" w14:textId="77777777" w:rsidR="00185286" w:rsidRDefault="00185286" w:rsidP="0038525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70ECB" w14:textId="77777777" w:rsidR="00160A1A" w:rsidRDefault="00160A1A">
      <w:r>
        <w:separator/>
      </w:r>
    </w:p>
  </w:footnote>
  <w:footnote w:type="continuationSeparator" w:id="0">
    <w:p w14:paraId="2F482218" w14:textId="77777777" w:rsidR="00160A1A" w:rsidRDefault="00160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9FB33" w14:textId="77777777" w:rsidR="00185286" w:rsidRPr="00D12B4A" w:rsidRDefault="00185286">
    <w:pPr>
      <w:pStyle w:val="Header"/>
      <w:jc w:val="center"/>
      <w:rPr>
        <w:rFonts w:ascii="Times New Roman" w:hAnsi="Times New Roman"/>
        <w:sz w:val="28"/>
        <w:szCs w:val="28"/>
      </w:rPr>
    </w:pPr>
    <w:r w:rsidRPr="00D12B4A">
      <w:rPr>
        <w:rFonts w:ascii="Times New Roman" w:hAnsi="Times New Roman"/>
        <w:sz w:val="28"/>
        <w:szCs w:val="28"/>
      </w:rPr>
      <w:fldChar w:fldCharType="begin"/>
    </w:r>
    <w:r w:rsidRPr="00D12B4A">
      <w:rPr>
        <w:rFonts w:ascii="Times New Roman" w:hAnsi="Times New Roman"/>
        <w:sz w:val="28"/>
        <w:szCs w:val="28"/>
      </w:rPr>
      <w:instrText xml:space="preserve"> PAGE   \* MERGEFORMAT </w:instrText>
    </w:r>
    <w:r w:rsidRPr="00D12B4A">
      <w:rPr>
        <w:rFonts w:ascii="Times New Roman" w:hAnsi="Times New Roman"/>
        <w:sz w:val="28"/>
        <w:szCs w:val="28"/>
      </w:rPr>
      <w:fldChar w:fldCharType="separate"/>
    </w:r>
    <w:r>
      <w:rPr>
        <w:rFonts w:ascii="Times New Roman" w:hAnsi="Times New Roman"/>
        <w:noProof/>
        <w:sz w:val="28"/>
        <w:szCs w:val="28"/>
      </w:rPr>
      <w:t>7</w:t>
    </w:r>
    <w:r w:rsidRPr="00D12B4A">
      <w:rPr>
        <w:rFonts w:ascii="Times New Roman" w:hAnsi="Times New Roman"/>
        <w:noProof/>
        <w:sz w:val="28"/>
        <w:szCs w:val="28"/>
      </w:rPr>
      <w:fldChar w:fldCharType="end"/>
    </w:r>
  </w:p>
  <w:p w14:paraId="0E06C5F2" w14:textId="77777777" w:rsidR="00185286" w:rsidRDefault="001852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A39AE"/>
    <w:multiLevelType w:val="multilevel"/>
    <w:tmpl w:val="FBA0B258"/>
    <w:lvl w:ilvl="0">
      <w:start w:val="1"/>
      <w:numFmt w:val="decimal"/>
      <w:lvlText w:val="%1."/>
      <w:lvlJc w:val="left"/>
      <w:pPr>
        <w:ind w:left="720" w:hanging="360"/>
      </w:pPr>
      <w:rPr>
        <w:rFonts w:hint="default"/>
      </w:rPr>
    </w:lvl>
    <w:lvl w:ilvl="1">
      <w:start w:val="4"/>
      <w:numFmt w:val="decimal"/>
      <w:pStyle w:val="1"/>
      <w:isLgl/>
      <w:lvlText w:val="%1.%2"/>
      <w:lvlJc w:val="left"/>
      <w:pPr>
        <w:ind w:left="1084"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6062CF"/>
    <w:multiLevelType w:val="multilevel"/>
    <w:tmpl w:val="E4C03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77467C"/>
    <w:multiLevelType w:val="hybridMultilevel"/>
    <w:tmpl w:val="7548C702"/>
    <w:lvl w:ilvl="0" w:tplc="6D14F696">
      <w:start w:val="70"/>
      <w:numFmt w:val="bullet"/>
      <w:lvlText w:val="-"/>
      <w:lvlJc w:val="left"/>
      <w:pPr>
        <w:ind w:left="455" w:hanging="360"/>
      </w:pPr>
      <w:rPr>
        <w:rFonts w:ascii="Times New Roman" w:eastAsia="Times New Roman" w:hAnsi="Times New Roman" w:cs="Times New Roman" w:hint="default"/>
      </w:rPr>
    </w:lvl>
    <w:lvl w:ilvl="1" w:tplc="042A0003">
      <w:start w:val="1"/>
      <w:numFmt w:val="bullet"/>
      <w:lvlText w:val="o"/>
      <w:lvlJc w:val="left"/>
      <w:pPr>
        <w:ind w:left="1175" w:hanging="360"/>
      </w:pPr>
      <w:rPr>
        <w:rFonts w:ascii="Courier New" w:hAnsi="Courier New" w:cs="Courier New" w:hint="default"/>
      </w:rPr>
    </w:lvl>
    <w:lvl w:ilvl="2" w:tplc="042A0005" w:tentative="1">
      <w:start w:val="1"/>
      <w:numFmt w:val="bullet"/>
      <w:lvlText w:val=""/>
      <w:lvlJc w:val="left"/>
      <w:pPr>
        <w:ind w:left="1895" w:hanging="360"/>
      </w:pPr>
      <w:rPr>
        <w:rFonts w:ascii="Wingdings" w:hAnsi="Wingdings" w:hint="default"/>
      </w:rPr>
    </w:lvl>
    <w:lvl w:ilvl="3" w:tplc="042A0001" w:tentative="1">
      <w:start w:val="1"/>
      <w:numFmt w:val="bullet"/>
      <w:lvlText w:val=""/>
      <w:lvlJc w:val="left"/>
      <w:pPr>
        <w:ind w:left="2615" w:hanging="360"/>
      </w:pPr>
      <w:rPr>
        <w:rFonts w:ascii="Symbol" w:hAnsi="Symbol" w:hint="default"/>
      </w:rPr>
    </w:lvl>
    <w:lvl w:ilvl="4" w:tplc="042A0003" w:tentative="1">
      <w:start w:val="1"/>
      <w:numFmt w:val="bullet"/>
      <w:lvlText w:val="o"/>
      <w:lvlJc w:val="left"/>
      <w:pPr>
        <w:ind w:left="3335" w:hanging="360"/>
      </w:pPr>
      <w:rPr>
        <w:rFonts w:ascii="Courier New" w:hAnsi="Courier New" w:cs="Courier New" w:hint="default"/>
      </w:rPr>
    </w:lvl>
    <w:lvl w:ilvl="5" w:tplc="042A0005" w:tentative="1">
      <w:start w:val="1"/>
      <w:numFmt w:val="bullet"/>
      <w:lvlText w:val=""/>
      <w:lvlJc w:val="left"/>
      <w:pPr>
        <w:ind w:left="4055" w:hanging="360"/>
      </w:pPr>
      <w:rPr>
        <w:rFonts w:ascii="Wingdings" w:hAnsi="Wingdings" w:hint="default"/>
      </w:rPr>
    </w:lvl>
    <w:lvl w:ilvl="6" w:tplc="042A0001" w:tentative="1">
      <w:start w:val="1"/>
      <w:numFmt w:val="bullet"/>
      <w:lvlText w:val=""/>
      <w:lvlJc w:val="left"/>
      <w:pPr>
        <w:ind w:left="4775" w:hanging="360"/>
      </w:pPr>
      <w:rPr>
        <w:rFonts w:ascii="Symbol" w:hAnsi="Symbol" w:hint="default"/>
      </w:rPr>
    </w:lvl>
    <w:lvl w:ilvl="7" w:tplc="042A0003" w:tentative="1">
      <w:start w:val="1"/>
      <w:numFmt w:val="bullet"/>
      <w:lvlText w:val="o"/>
      <w:lvlJc w:val="left"/>
      <w:pPr>
        <w:ind w:left="5495" w:hanging="360"/>
      </w:pPr>
      <w:rPr>
        <w:rFonts w:ascii="Courier New" w:hAnsi="Courier New" w:cs="Courier New" w:hint="default"/>
      </w:rPr>
    </w:lvl>
    <w:lvl w:ilvl="8" w:tplc="042A0005" w:tentative="1">
      <w:start w:val="1"/>
      <w:numFmt w:val="bullet"/>
      <w:lvlText w:val=""/>
      <w:lvlJc w:val="left"/>
      <w:pPr>
        <w:ind w:left="6215" w:hanging="360"/>
      </w:pPr>
      <w:rPr>
        <w:rFonts w:ascii="Wingdings" w:hAnsi="Wingdings" w:hint="default"/>
      </w:rPr>
    </w:lvl>
  </w:abstractNum>
  <w:abstractNum w:abstractNumId="3" w15:restartNumberingAfterBreak="0">
    <w:nsid w:val="080D7902"/>
    <w:multiLevelType w:val="hybridMultilevel"/>
    <w:tmpl w:val="F4A866A8"/>
    <w:lvl w:ilvl="0" w:tplc="065EA9BA">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4" w15:restartNumberingAfterBreak="0">
    <w:nsid w:val="09BB741D"/>
    <w:multiLevelType w:val="hybridMultilevel"/>
    <w:tmpl w:val="436CDC90"/>
    <w:lvl w:ilvl="0" w:tplc="C1D6AF30">
      <w:start w:val="1"/>
      <w:numFmt w:val="bullet"/>
      <w:lvlText w:val="˗"/>
      <w:lvlJc w:val="left"/>
      <w:pPr>
        <w:ind w:left="1287" w:hanging="360"/>
      </w:pPr>
      <w:rPr>
        <w:rFonts w:ascii="Times New Roman" w:eastAsia="Calibri" w:hAnsi="Times New Roman" w:cs="Times New Roman" w:hint="default"/>
        <w:b w:val="0"/>
        <w:sz w:val="22"/>
        <w:szCs w:val="22"/>
        <w:u w:val="none"/>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A644AF0"/>
    <w:multiLevelType w:val="hybridMultilevel"/>
    <w:tmpl w:val="48E619F2"/>
    <w:lvl w:ilvl="0" w:tplc="8A02E5F4">
      <w:start w:val="1"/>
      <w:numFmt w:val="decimal"/>
      <w:lvlText w:val="%1."/>
      <w:lvlJc w:val="left"/>
      <w:pPr>
        <w:ind w:left="1037" w:hanging="360"/>
      </w:pPr>
      <w:rPr>
        <w:rFonts w:hint="default"/>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6" w15:restartNumberingAfterBreak="0">
    <w:nsid w:val="0A841A14"/>
    <w:multiLevelType w:val="hybridMultilevel"/>
    <w:tmpl w:val="E40E6BA4"/>
    <w:lvl w:ilvl="0" w:tplc="AFC48BB4">
      <w:start w:val="1"/>
      <w:numFmt w:val="bullet"/>
      <w:lvlText w:val="-"/>
      <w:lvlJc w:val="left"/>
      <w:pPr>
        <w:ind w:left="1037" w:hanging="360"/>
      </w:pPr>
      <w:rPr>
        <w:rFonts w:ascii="Times New Roman" w:eastAsia="Calibri" w:hAnsi="Times New Roman" w:cs="Times New Roman"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7" w15:restartNumberingAfterBreak="0">
    <w:nsid w:val="0B3F3343"/>
    <w:multiLevelType w:val="hybridMultilevel"/>
    <w:tmpl w:val="BCCE9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DD2A54"/>
    <w:multiLevelType w:val="hybridMultilevel"/>
    <w:tmpl w:val="1172AB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F17C45"/>
    <w:multiLevelType w:val="multilevel"/>
    <w:tmpl w:val="85C2C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F6E1BAD"/>
    <w:multiLevelType w:val="hybridMultilevel"/>
    <w:tmpl w:val="4F54D3C2"/>
    <w:lvl w:ilvl="0" w:tplc="79D0B2FE">
      <w:start w:val="1"/>
      <w:numFmt w:val="decimal"/>
      <w:pStyle w:val="Numberedpara"/>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0DE3883"/>
    <w:multiLevelType w:val="hybridMultilevel"/>
    <w:tmpl w:val="B8CE6CC2"/>
    <w:lvl w:ilvl="0" w:tplc="2670F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73B6493"/>
    <w:multiLevelType w:val="hybridMultilevel"/>
    <w:tmpl w:val="89308018"/>
    <w:lvl w:ilvl="0" w:tplc="00809550">
      <w:start w:val="6"/>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82C0555"/>
    <w:multiLevelType w:val="hybridMultilevel"/>
    <w:tmpl w:val="78C6BA3C"/>
    <w:lvl w:ilvl="0" w:tplc="3CB682BA">
      <w:start w:val="17"/>
      <w:numFmt w:val="bullet"/>
      <w:lvlText w:val="+"/>
      <w:lvlJc w:val="left"/>
      <w:pPr>
        <w:ind w:left="1287" w:hanging="360"/>
      </w:pPr>
      <w:rPr>
        <w:rFonts w:ascii="Times New Roman" w:eastAsia="Times New Roman" w:hAnsi="Times New Roman" w:cs="Times New Roman" w:hint="default"/>
        <w:b/>
        <w:sz w:val="22"/>
        <w:szCs w:val="22"/>
        <w:u w:val="none"/>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1E00190C"/>
    <w:multiLevelType w:val="hybridMultilevel"/>
    <w:tmpl w:val="A32EC726"/>
    <w:lvl w:ilvl="0" w:tplc="AF6678D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20833CB"/>
    <w:multiLevelType w:val="hybridMultilevel"/>
    <w:tmpl w:val="DDB26EFC"/>
    <w:lvl w:ilvl="0" w:tplc="81F649A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2476759C"/>
    <w:multiLevelType w:val="hybridMultilevel"/>
    <w:tmpl w:val="67E0564E"/>
    <w:lvl w:ilvl="0" w:tplc="7048D602">
      <w:start w:val="1"/>
      <w:numFmt w:val="bullet"/>
      <w:lvlText w:val=""/>
      <w:lvlJc w:val="left"/>
      <w:pPr>
        <w:tabs>
          <w:tab w:val="num" w:pos="720"/>
        </w:tabs>
        <w:ind w:left="720" w:hanging="360"/>
      </w:pPr>
      <w:rPr>
        <w:rFonts w:ascii="Wingdings" w:hAnsi="Wingdings" w:hint="default"/>
      </w:rPr>
    </w:lvl>
    <w:lvl w:ilvl="1" w:tplc="AE3A61A2">
      <w:numFmt w:val="bullet"/>
      <w:lvlText w:val=""/>
      <w:lvlJc w:val="left"/>
      <w:pPr>
        <w:tabs>
          <w:tab w:val="num" w:pos="1440"/>
        </w:tabs>
        <w:ind w:left="1440" w:hanging="360"/>
      </w:pPr>
      <w:rPr>
        <w:rFonts w:ascii="Wingdings" w:hAnsi="Wingdings" w:hint="default"/>
      </w:rPr>
    </w:lvl>
    <w:lvl w:ilvl="2" w:tplc="2064185A" w:tentative="1">
      <w:start w:val="1"/>
      <w:numFmt w:val="bullet"/>
      <w:lvlText w:val=""/>
      <w:lvlJc w:val="left"/>
      <w:pPr>
        <w:tabs>
          <w:tab w:val="num" w:pos="2160"/>
        </w:tabs>
        <w:ind w:left="2160" w:hanging="360"/>
      </w:pPr>
      <w:rPr>
        <w:rFonts w:ascii="Wingdings" w:hAnsi="Wingdings" w:hint="default"/>
      </w:rPr>
    </w:lvl>
    <w:lvl w:ilvl="3" w:tplc="B0EE4D62" w:tentative="1">
      <w:start w:val="1"/>
      <w:numFmt w:val="bullet"/>
      <w:lvlText w:val=""/>
      <w:lvlJc w:val="left"/>
      <w:pPr>
        <w:tabs>
          <w:tab w:val="num" w:pos="2880"/>
        </w:tabs>
        <w:ind w:left="2880" w:hanging="360"/>
      </w:pPr>
      <w:rPr>
        <w:rFonts w:ascii="Wingdings" w:hAnsi="Wingdings" w:hint="default"/>
      </w:rPr>
    </w:lvl>
    <w:lvl w:ilvl="4" w:tplc="FEEA0C8A" w:tentative="1">
      <w:start w:val="1"/>
      <w:numFmt w:val="bullet"/>
      <w:lvlText w:val=""/>
      <w:lvlJc w:val="left"/>
      <w:pPr>
        <w:tabs>
          <w:tab w:val="num" w:pos="3600"/>
        </w:tabs>
        <w:ind w:left="3600" w:hanging="360"/>
      </w:pPr>
      <w:rPr>
        <w:rFonts w:ascii="Wingdings" w:hAnsi="Wingdings" w:hint="default"/>
      </w:rPr>
    </w:lvl>
    <w:lvl w:ilvl="5" w:tplc="47560A3A" w:tentative="1">
      <w:start w:val="1"/>
      <w:numFmt w:val="bullet"/>
      <w:lvlText w:val=""/>
      <w:lvlJc w:val="left"/>
      <w:pPr>
        <w:tabs>
          <w:tab w:val="num" w:pos="4320"/>
        </w:tabs>
        <w:ind w:left="4320" w:hanging="360"/>
      </w:pPr>
      <w:rPr>
        <w:rFonts w:ascii="Wingdings" w:hAnsi="Wingdings" w:hint="default"/>
      </w:rPr>
    </w:lvl>
    <w:lvl w:ilvl="6" w:tplc="8F60D874" w:tentative="1">
      <w:start w:val="1"/>
      <w:numFmt w:val="bullet"/>
      <w:lvlText w:val=""/>
      <w:lvlJc w:val="left"/>
      <w:pPr>
        <w:tabs>
          <w:tab w:val="num" w:pos="5040"/>
        </w:tabs>
        <w:ind w:left="5040" w:hanging="360"/>
      </w:pPr>
      <w:rPr>
        <w:rFonts w:ascii="Wingdings" w:hAnsi="Wingdings" w:hint="default"/>
      </w:rPr>
    </w:lvl>
    <w:lvl w:ilvl="7" w:tplc="7FA4369C" w:tentative="1">
      <w:start w:val="1"/>
      <w:numFmt w:val="bullet"/>
      <w:lvlText w:val=""/>
      <w:lvlJc w:val="left"/>
      <w:pPr>
        <w:tabs>
          <w:tab w:val="num" w:pos="5760"/>
        </w:tabs>
        <w:ind w:left="5760" w:hanging="360"/>
      </w:pPr>
      <w:rPr>
        <w:rFonts w:ascii="Wingdings" w:hAnsi="Wingdings" w:hint="default"/>
      </w:rPr>
    </w:lvl>
    <w:lvl w:ilvl="8" w:tplc="6CFEA91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1F60A3"/>
    <w:multiLevelType w:val="hybridMultilevel"/>
    <w:tmpl w:val="55FE7018"/>
    <w:lvl w:ilvl="0" w:tplc="ADC610F2">
      <w:start w:val="6"/>
      <w:numFmt w:val="bullet"/>
      <w:lvlText w:val="-"/>
      <w:lvlJc w:val="left"/>
      <w:pPr>
        <w:ind w:left="1110" w:hanging="360"/>
      </w:pPr>
      <w:rPr>
        <w:rFonts w:ascii="Times New Roman" w:eastAsia="Calibri" w:hAnsi="Times New Roman" w:cs="Times New Roman"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8" w15:restartNumberingAfterBreak="0">
    <w:nsid w:val="289515E7"/>
    <w:multiLevelType w:val="hybridMultilevel"/>
    <w:tmpl w:val="6BBC7E4E"/>
    <w:lvl w:ilvl="0" w:tplc="03728568">
      <w:start w:val="2"/>
      <w:numFmt w:val="bullet"/>
      <w:lvlText w:val="-"/>
      <w:lvlJc w:val="left"/>
      <w:pPr>
        <w:ind w:left="1040" w:hanging="360"/>
      </w:pPr>
      <w:rPr>
        <w:rFonts w:ascii="Times New Roman" w:eastAsia="Calibri"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19" w15:restartNumberingAfterBreak="0">
    <w:nsid w:val="2E00682C"/>
    <w:multiLevelType w:val="hybridMultilevel"/>
    <w:tmpl w:val="5914E7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5BD615B"/>
    <w:multiLevelType w:val="hybridMultilevel"/>
    <w:tmpl w:val="9462D800"/>
    <w:lvl w:ilvl="0" w:tplc="254C55F8">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870CA9"/>
    <w:multiLevelType w:val="hybridMultilevel"/>
    <w:tmpl w:val="B8C00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C43609"/>
    <w:multiLevelType w:val="multilevel"/>
    <w:tmpl w:val="8B802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0F0832"/>
    <w:multiLevelType w:val="multilevel"/>
    <w:tmpl w:val="10446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8555BBA"/>
    <w:multiLevelType w:val="hybridMultilevel"/>
    <w:tmpl w:val="D88C2698"/>
    <w:lvl w:ilvl="0" w:tplc="387EB6A2">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39467328"/>
    <w:multiLevelType w:val="hybridMultilevel"/>
    <w:tmpl w:val="AB4E4D4A"/>
    <w:lvl w:ilvl="0" w:tplc="F7F0590C">
      <w:start w:val="1"/>
      <w:numFmt w:val="bullet"/>
      <w:lvlText w:val="-"/>
      <w:lvlJc w:val="left"/>
      <w:pPr>
        <w:ind w:left="1037" w:hanging="360"/>
      </w:pPr>
      <w:rPr>
        <w:rFonts w:ascii="Times New Roman" w:eastAsia="Calibri" w:hAnsi="Times New Roman" w:cs="Times New Roman"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26" w15:restartNumberingAfterBreak="0">
    <w:nsid w:val="413D7C43"/>
    <w:multiLevelType w:val="hybridMultilevel"/>
    <w:tmpl w:val="4740ECAC"/>
    <w:lvl w:ilvl="0" w:tplc="99D4DF34">
      <w:start w:val="1"/>
      <w:numFmt w:val="bullet"/>
      <w:lvlText w:val="-"/>
      <w:lvlJc w:val="left"/>
      <w:pPr>
        <w:ind w:left="644" w:hanging="360"/>
      </w:pPr>
      <w:rPr>
        <w:rFonts w:ascii="Times New Roman" w:eastAsia="Arial"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44A060C2"/>
    <w:multiLevelType w:val="multilevel"/>
    <w:tmpl w:val="61428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67F3500"/>
    <w:multiLevelType w:val="multilevel"/>
    <w:tmpl w:val="E35CD3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9DB2D8D"/>
    <w:multiLevelType w:val="hybridMultilevel"/>
    <w:tmpl w:val="F140D55A"/>
    <w:lvl w:ilvl="0" w:tplc="45E6F4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A113CC2"/>
    <w:multiLevelType w:val="hybridMultilevel"/>
    <w:tmpl w:val="AE020BF4"/>
    <w:lvl w:ilvl="0" w:tplc="90348E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A5A158D"/>
    <w:multiLevelType w:val="multilevel"/>
    <w:tmpl w:val="D4C65A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C4B0FC5"/>
    <w:multiLevelType w:val="hybridMultilevel"/>
    <w:tmpl w:val="5EEE4E48"/>
    <w:lvl w:ilvl="0" w:tplc="7CE86E70">
      <w:start w:val="1"/>
      <w:numFmt w:val="decimal"/>
      <w:lvlText w:val="%1."/>
      <w:lvlJc w:val="left"/>
      <w:pPr>
        <w:ind w:left="427" w:hanging="271"/>
      </w:pPr>
      <w:rPr>
        <w:rFonts w:ascii="Times New Roman" w:eastAsia="Times New Roman" w:hAnsi="Times New Roman" w:cs="Times New Roman" w:hint="default"/>
        <w:b/>
        <w:bCs/>
        <w:i w:val="0"/>
        <w:iCs w:val="0"/>
        <w:spacing w:val="0"/>
        <w:w w:val="100"/>
        <w:sz w:val="28"/>
        <w:szCs w:val="28"/>
        <w:lang w:val="vi" w:eastAsia="en-US" w:bidi="ar-SA"/>
      </w:rPr>
    </w:lvl>
    <w:lvl w:ilvl="1" w:tplc="268415E6">
      <w:numFmt w:val="bullet"/>
      <w:lvlText w:val="•"/>
      <w:lvlJc w:val="left"/>
      <w:pPr>
        <w:ind w:left="1398" w:hanging="271"/>
      </w:pPr>
      <w:rPr>
        <w:rFonts w:hint="default"/>
        <w:lang w:val="vi" w:eastAsia="en-US" w:bidi="ar-SA"/>
      </w:rPr>
    </w:lvl>
    <w:lvl w:ilvl="2" w:tplc="7DF23E68">
      <w:numFmt w:val="bullet"/>
      <w:lvlText w:val="•"/>
      <w:lvlJc w:val="left"/>
      <w:pPr>
        <w:ind w:left="2377" w:hanging="271"/>
      </w:pPr>
      <w:rPr>
        <w:rFonts w:hint="default"/>
        <w:lang w:val="vi" w:eastAsia="en-US" w:bidi="ar-SA"/>
      </w:rPr>
    </w:lvl>
    <w:lvl w:ilvl="3" w:tplc="76E21F42">
      <w:numFmt w:val="bullet"/>
      <w:lvlText w:val="•"/>
      <w:lvlJc w:val="left"/>
      <w:pPr>
        <w:ind w:left="3355" w:hanging="271"/>
      </w:pPr>
      <w:rPr>
        <w:rFonts w:hint="default"/>
        <w:lang w:val="vi" w:eastAsia="en-US" w:bidi="ar-SA"/>
      </w:rPr>
    </w:lvl>
    <w:lvl w:ilvl="4" w:tplc="7C903D2E">
      <w:numFmt w:val="bullet"/>
      <w:lvlText w:val="•"/>
      <w:lvlJc w:val="left"/>
      <w:pPr>
        <w:ind w:left="4334" w:hanging="271"/>
      </w:pPr>
      <w:rPr>
        <w:rFonts w:hint="default"/>
        <w:lang w:val="vi" w:eastAsia="en-US" w:bidi="ar-SA"/>
      </w:rPr>
    </w:lvl>
    <w:lvl w:ilvl="5" w:tplc="63A4193E">
      <w:numFmt w:val="bullet"/>
      <w:lvlText w:val="•"/>
      <w:lvlJc w:val="left"/>
      <w:pPr>
        <w:ind w:left="5313" w:hanging="271"/>
      </w:pPr>
      <w:rPr>
        <w:rFonts w:hint="default"/>
        <w:lang w:val="vi" w:eastAsia="en-US" w:bidi="ar-SA"/>
      </w:rPr>
    </w:lvl>
    <w:lvl w:ilvl="6" w:tplc="BF18A880">
      <w:numFmt w:val="bullet"/>
      <w:lvlText w:val="•"/>
      <w:lvlJc w:val="left"/>
      <w:pPr>
        <w:ind w:left="6291" w:hanging="271"/>
      </w:pPr>
      <w:rPr>
        <w:rFonts w:hint="default"/>
        <w:lang w:val="vi" w:eastAsia="en-US" w:bidi="ar-SA"/>
      </w:rPr>
    </w:lvl>
    <w:lvl w:ilvl="7" w:tplc="A4FAA0CC">
      <w:numFmt w:val="bullet"/>
      <w:lvlText w:val="•"/>
      <w:lvlJc w:val="left"/>
      <w:pPr>
        <w:ind w:left="7270" w:hanging="271"/>
      </w:pPr>
      <w:rPr>
        <w:rFonts w:hint="default"/>
        <w:lang w:val="vi" w:eastAsia="en-US" w:bidi="ar-SA"/>
      </w:rPr>
    </w:lvl>
    <w:lvl w:ilvl="8" w:tplc="257EDAF0">
      <w:numFmt w:val="bullet"/>
      <w:lvlText w:val="•"/>
      <w:lvlJc w:val="left"/>
      <w:pPr>
        <w:ind w:left="8249" w:hanging="271"/>
      </w:pPr>
      <w:rPr>
        <w:rFonts w:hint="default"/>
        <w:lang w:val="vi" w:eastAsia="en-US" w:bidi="ar-SA"/>
      </w:rPr>
    </w:lvl>
  </w:abstractNum>
  <w:abstractNum w:abstractNumId="33" w15:restartNumberingAfterBreak="0">
    <w:nsid w:val="53EB2A96"/>
    <w:multiLevelType w:val="hybridMultilevel"/>
    <w:tmpl w:val="32660234"/>
    <w:lvl w:ilvl="0" w:tplc="C77675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4E35F12"/>
    <w:multiLevelType w:val="multilevel"/>
    <w:tmpl w:val="0600A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A9665DC"/>
    <w:multiLevelType w:val="hybridMultilevel"/>
    <w:tmpl w:val="6038CA1E"/>
    <w:lvl w:ilvl="0" w:tplc="496E926A">
      <w:start w:val="6"/>
      <w:numFmt w:val="bullet"/>
      <w:lvlText w:val="-"/>
      <w:lvlJc w:val="left"/>
      <w:pPr>
        <w:ind w:left="1185" w:hanging="360"/>
      </w:pPr>
      <w:rPr>
        <w:rFonts w:ascii="Times New Roman" w:eastAsia="Calibri" w:hAnsi="Times New Roman" w:cs="Times New Roman"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36" w15:restartNumberingAfterBreak="0">
    <w:nsid w:val="5F95236C"/>
    <w:multiLevelType w:val="hybridMultilevel"/>
    <w:tmpl w:val="32EE3A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0941FE"/>
    <w:multiLevelType w:val="hybridMultilevel"/>
    <w:tmpl w:val="BA1C6D0C"/>
    <w:lvl w:ilvl="0" w:tplc="C40E0A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2730FE5"/>
    <w:multiLevelType w:val="hybridMultilevel"/>
    <w:tmpl w:val="5526F5C8"/>
    <w:lvl w:ilvl="0" w:tplc="314802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0467C66"/>
    <w:multiLevelType w:val="hybridMultilevel"/>
    <w:tmpl w:val="DA489296"/>
    <w:lvl w:ilvl="0" w:tplc="3BEA038E">
      <w:start w:val="6"/>
      <w:numFmt w:val="bullet"/>
      <w:lvlText w:val="-"/>
      <w:lvlJc w:val="left"/>
      <w:pPr>
        <w:ind w:left="1050" w:hanging="360"/>
      </w:pPr>
      <w:rPr>
        <w:rFonts w:ascii="Times New Roman" w:eastAsia="Calibri" w:hAnsi="Times New Roman"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40" w15:restartNumberingAfterBreak="0">
    <w:nsid w:val="7F535697"/>
    <w:multiLevelType w:val="hybridMultilevel"/>
    <w:tmpl w:val="0CDA63F4"/>
    <w:lvl w:ilvl="0" w:tplc="87264986">
      <w:start w:val="1"/>
      <w:numFmt w:val="lowerLetter"/>
      <w:lvlText w:val="%1)"/>
      <w:lvlJc w:val="left"/>
      <w:pPr>
        <w:ind w:left="1037" w:hanging="360"/>
      </w:pPr>
      <w:rPr>
        <w:rFonts w:hint="default"/>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41" w15:restartNumberingAfterBreak="0">
    <w:nsid w:val="7FFE02DA"/>
    <w:multiLevelType w:val="hybridMultilevel"/>
    <w:tmpl w:val="E5FA3542"/>
    <w:lvl w:ilvl="0" w:tplc="EDA69112">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40"/>
  </w:num>
  <w:num w:numId="3">
    <w:abstractNumId w:val="6"/>
  </w:num>
  <w:num w:numId="4">
    <w:abstractNumId w:val="25"/>
  </w:num>
  <w:num w:numId="5">
    <w:abstractNumId w:val="5"/>
  </w:num>
  <w:num w:numId="6">
    <w:abstractNumId w:val="39"/>
  </w:num>
  <w:num w:numId="7">
    <w:abstractNumId w:val="41"/>
  </w:num>
  <w:num w:numId="8">
    <w:abstractNumId w:val="29"/>
  </w:num>
  <w:num w:numId="9">
    <w:abstractNumId w:val="20"/>
  </w:num>
  <w:num w:numId="10">
    <w:abstractNumId w:val="12"/>
  </w:num>
  <w:num w:numId="11">
    <w:abstractNumId w:val="35"/>
  </w:num>
  <w:num w:numId="12">
    <w:abstractNumId w:val="17"/>
  </w:num>
  <w:num w:numId="13">
    <w:abstractNumId w:val="11"/>
  </w:num>
  <w:num w:numId="14">
    <w:abstractNumId w:val="36"/>
  </w:num>
  <w:num w:numId="15">
    <w:abstractNumId w:val="33"/>
  </w:num>
  <w:num w:numId="16">
    <w:abstractNumId w:val="37"/>
  </w:num>
  <w:num w:numId="17">
    <w:abstractNumId w:val="4"/>
  </w:num>
  <w:num w:numId="18">
    <w:abstractNumId w:val="13"/>
  </w:num>
  <w:num w:numId="19">
    <w:abstractNumId w:val="30"/>
  </w:num>
  <w:num w:numId="20">
    <w:abstractNumId w:val="3"/>
  </w:num>
  <w:num w:numId="21">
    <w:abstractNumId w:val="14"/>
  </w:num>
  <w:num w:numId="22">
    <w:abstractNumId w:val="26"/>
  </w:num>
  <w:num w:numId="23">
    <w:abstractNumId w:val="2"/>
  </w:num>
  <w:num w:numId="24">
    <w:abstractNumId w:val="28"/>
  </w:num>
  <w:num w:numId="25">
    <w:abstractNumId w:val="27"/>
  </w:num>
  <w:num w:numId="26">
    <w:abstractNumId w:val="34"/>
  </w:num>
  <w:num w:numId="27">
    <w:abstractNumId w:val="31"/>
  </w:num>
  <w:num w:numId="28">
    <w:abstractNumId w:val="22"/>
  </w:num>
  <w:num w:numId="29">
    <w:abstractNumId w:val="18"/>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16"/>
  </w:num>
  <w:num w:numId="33">
    <w:abstractNumId w:val="19"/>
  </w:num>
  <w:num w:numId="34">
    <w:abstractNumId w:val="8"/>
  </w:num>
  <w:num w:numId="35">
    <w:abstractNumId w:val="7"/>
  </w:num>
  <w:num w:numId="36">
    <w:abstractNumId w:val="21"/>
  </w:num>
  <w:num w:numId="37">
    <w:abstractNumId w:val="38"/>
  </w:num>
  <w:num w:numId="38">
    <w:abstractNumId w:val="24"/>
  </w:num>
  <w:num w:numId="39">
    <w:abstractNumId w:val="32"/>
  </w:num>
  <w:num w:numId="40">
    <w:abstractNumId w:val="1"/>
  </w:num>
  <w:num w:numId="41">
    <w:abstractNumId w:val="23"/>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5259"/>
    <w:rsid w:val="00000EFE"/>
    <w:rsid w:val="0000131C"/>
    <w:rsid w:val="00002558"/>
    <w:rsid w:val="000042BE"/>
    <w:rsid w:val="000055EB"/>
    <w:rsid w:val="00005983"/>
    <w:rsid w:val="00007268"/>
    <w:rsid w:val="00007952"/>
    <w:rsid w:val="00010204"/>
    <w:rsid w:val="000108AA"/>
    <w:rsid w:val="00010AFA"/>
    <w:rsid w:val="000120A9"/>
    <w:rsid w:val="00013A52"/>
    <w:rsid w:val="00014F61"/>
    <w:rsid w:val="000158F0"/>
    <w:rsid w:val="00015979"/>
    <w:rsid w:val="00016AB5"/>
    <w:rsid w:val="00016E2C"/>
    <w:rsid w:val="00017405"/>
    <w:rsid w:val="000178E5"/>
    <w:rsid w:val="00020994"/>
    <w:rsid w:val="00023240"/>
    <w:rsid w:val="00023D77"/>
    <w:rsid w:val="00024C24"/>
    <w:rsid w:val="00025193"/>
    <w:rsid w:val="0002527C"/>
    <w:rsid w:val="000254E5"/>
    <w:rsid w:val="00025D67"/>
    <w:rsid w:val="000267E8"/>
    <w:rsid w:val="00027002"/>
    <w:rsid w:val="0002780D"/>
    <w:rsid w:val="00027865"/>
    <w:rsid w:val="000303BD"/>
    <w:rsid w:val="00032543"/>
    <w:rsid w:val="00032952"/>
    <w:rsid w:val="000337B7"/>
    <w:rsid w:val="00034816"/>
    <w:rsid w:val="0003490C"/>
    <w:rsid w:val="00035971"/>
    <w:rsid w:val="00035C14"/>
    <w:rsid w:val="000363F4"/>
    <w:rsid w:val="00036B69"/>
    <w:rsid w:val="00036C22"/>
    <w:rsid w:val="0003773B"/>
    <w:rsid w:val="0003795A"/>
    <w:rsid w:val="00040912"/>
    <w:rsid w:val="00040B06"/>
    <w:rsid w:val="0004163D"/>
    <w:rsid w:val="00041673"/>
    <w:rsid w:val="00042082"/>
    <w:rsid w:val="0004211E"/>
    <w:rsid w:val="0004216A"/>
    <w:rsid w:val="00043601"/>
    <w:rsid w:val="00043A78"/>
    <w:rsid w:val="00044394"/>
    <w:rsid w:val="00045092"/>
    <w:rsid w:val="00045DD7"/>
    <w:rsid w:val="00045EF3"/>
    <w:rsid w:val="00046FC0"/>
    <w:rsid w:val="00047774"/>
    <w:rsid w:val="00047E61"/>
    <w:rsid w:val="00050084"/>
    <w:rsid w:val="000506F3"/>
    <w:rsid w:val="00050EF9"/>
    <w:rsid w:val="0005138B"/>
    <w:rsid w:val="000513E3"/>
    <w:rsid w:val="0005144A"/>
    <w:rsid w:val="0005172C"/>
    <w:rsid w:val="00051742"/>
    <w:rsid w:val="0005235E"/>
    <w:rsid w:val="00053B85"/>
    <w:rsid w:val="0005419D"/>
    <w:rsid w:val="00054330"/>
    <w:rsid w:val="000544C4"/>
    <w:rsid w:val="000549ED"/>
    <w:rsid w:val="0005517A"/>
    <w:rsid w:val="00056135"/>
    <w:rsid w:val="00056F07"/>
    <w:rsid w:val="00056FC8"/>
    <w:rsid w:val="00057614"/>
    <w:rsid w:val="00060629"/>
    <w:rsid w:val="00060F20"/>
    <w:rsid w:val="00061834"/>
    <w:rsid w:val="000628B6"/>
    <w:rsid w:val="00063B38"/>
    <w:rsid w:val="000643C6"/>
    <w:rsid w:val="0006485B"/>
    <w:rsid w:val="000651D2"/>
    <w:rsid w:val="00065990"/>
    <w:rsid w:val="00066929"/>
    <w:rsid w:val="0006759F"/>
    <w:rsid w:val="0006790D"/>
    <w:rsid w:val="00067FB5"/>
    <w:rsid w:val="00070242"/>
    <w:rsid w:val="0007042D"/>
    <w:rsid w:val="00071438"/>
    <w:rsid w:val="000721A0"/>
    <w:rsid w:val="00073393"/>
    <w:rsid w:val="00073412"/>
    <w:rsid w:val="00073ECB"/>
    <w:rsid w:val="00075E8A"/>
    <w:rsid w:val="00076431"/>
    <w:rsid w:val="00076F85"/>
    <w:rsid w:val="00077845"/>
    <w:rsid w:val="00077A4D"/>
    <w:rsid w:val="0008043B"/>
    <w:rsid w:val="000812B3"/>
    <w:rsid w:val="000814F4"/>
    <w:rsid w:val="00081AA9"/>
    <w:rsid w:val="00082122"/>
    <w:rsid w:val="000829F3"/>
    <w:rsid w:val="00082B92"/>
    <w:rsid w:val="00082BCD"/>
    <w:rsid w:val="00083882"/>
    <w:rsid w:val="00084836"/>
    <w:rsid w:val="00084E46"/>
    <w:rsid w:val="000864A6"/>
    <w:rsid w:val="0008737A"/>
    <w:rsid w:val="0008774B"/>
    <w:rsid w:val="00090EBA"/>
    <w:rsid w:val="000921A9"/>
    <w:rsid w:val="00092789"/>
    <w:rsid w:val="00092818"/>
    <w:rsid w:val="00094A09"/>
    <w:rsid w:val="00094E9E"/>
    <w:rsid w:val="0009676D"/>
    <w:rsid w:val="000974D4"/>
    <w:rsid w:val="000977A2"/>
    <w:rsid w:val="00097DE1"/>
    <w:rsid w:val="00097F63"/>
    <w:rsid w:val="000A084E"/>
    <w:rsid w:val="000A124D"/>
    <w:rsid w:val="000A2984"/>
    <w:rsid w:val="000A2CD0"/>
    <w:rsid w:val="000A51D0"/>
    <w:rsid w:val="000A5B72"/>
    <w:rsid w:val="000A78DF"/>
    <w:rsid w:val="000A7B8B"/>
    <w:rsid w:val="000A7E98"/>
    <w:rsid w:val="000B02E1"/>
    <w:rsid w:val="000B13C7"/>
    <w:rsid w:val="000B1516"/>
    <w:rsid w:val="000B1F2C"/>
    <w:rsid w:val="000B2D71"/>
    <w:rsid w:val="000B3DE9"/>
    <w:rsid w:val="000B434F"/>
    <w:rsid w:val="000B4CA5"/>
    <w:rsid w:val="000B57B7"/>
    <w:rsid w:val="000B5F55"/>
    <w:rsid w:val="000B621A"/>
    <w:rsid w:val="000B6AE2"/>
    <w:rsid w:val="000B7B77"/>
    <w:rsid w:val="000B7ED1"/>
    <w:rsid w:val="000C0994"/>
    <w:rsid w:val="000C1E0C"/>
    <w:rsid w:val="000C230D"/>
    <w:rsid w:val="000C296B"/>
    <w:rsid w:val="000C3A39"/>
    <w:rsid w:val="000C3D3D"/>
    <w:rsid w:val="000C41E4"/>
    <w:rsid w:val="000C42F4"/>
    <w:rsid w:val="000C77E5"/>
    <w:rsid w:val="000C7E6A"/>
    <w:rsid w:val="000D0D10"/>
    <w:rsid w:val="000D20BD"/>
    <w:rsid w:val="000D2192"/>
    <w:rsid w:val="000D2389"/>
    <w:rsid w:val="000D3E32"/>
    <w:rsid w:val="000D44B4"/>
    <w:rsid w:val="000D53BA"/>
    <w:rsid w:val="000D602D"/>
    <w:rsid w:val="000D6793"/>
    <w:rsid w:val="000D6EA6"/>
    <w:rsid w:val="000D7126"/>
    <w:rsid w:val="000E1736"/>
    <w:rsid w:val="000E23B1"/>
    <w:rsid w:val="000E2BE3"/>
    <w:rsid w:val="000E3CBB"/>
    <w:rsid w:val="000E441C"/>
    <w:rsid w:val="000E457D"/>
    <w:rsid w:val="000E4B76"/>
    <w:rsid w:val="000E5702"/>
    <w:rsid w:val="000E7A47"/>
    <w:rsid w:val="000E7E16"/>
    <w:rsid w:val="000F03AF"/>
    <w:rsid w:val="000F1046"/>
    <w:rsid w:val="000F1796"/>
    <w:rsid w:val="000F1FD0"/>
    <w:rsid w:val="000F3AC1"/>
    <w:rsid w:val="000F3EB6"/>
    <w:rsid w:val="000F41BB"/>
    <w:rsid w:val="000F4852"/>
    <w:rsid w:val="000F4C11"/>
    <w:rsid w:val="000F6AF5"/>
    <w:rsid w:val="000F6C5A"/>
    <w:rsid w:val="0010057C"/>
    <w:rsid w:val="00100A32"/>
    <w:rsid w:val="00101580"/>
    <w:rsid w:val="00101A10"/>
    <w:rsid w:val="001029D4"/>
    <w:rsid w:val="00103230"/>
    <w:rsid w:val="00103D91"/>
    <w:rsid w:val="0010441B"/>
    <w:rsid w:val="00104759"/>
    <w:rsid w:val="00104F83"/>
    <w:rsid w:val="00105E02"/>
    <w:rsid w:val="001062FA"/>
    <w:rsid w:val="0010653A"/>
    <w:rsid w:val="0010658F"/>
    <w:rsid w:val="00107F67"/>
    <w:rsid w:val="00111135"/>
    <w:rsid w:val="00111CB2"/>
    <w:rsid w:val="00111CCB"/>
    <w:rsid w:val="001126D5"/>
    <w:rsid w:val="001143F7"/>
    <w:rsid w:val="001155EF"/>
    <w:rsid w:val="00115797"/>
    <w:rsid w:val="00115A33"/>
    <w:rsid w:val="0012077E"/>
    <w:rsid w:val="00120B49"/>
    <w:rsid w:val="00120D30"/>
    <w:rsid w:val="00120F70"/>
    <w:rsid w:val="00121179"/>
    <w:rsid w:val="0012142A"/>
    <w:rsid w:val="00121891"/>
    <w:rsid w:val="001226E6"/>
    <w:rsid w:val="00122C74"/>
    <w:rsid w:val="001231E4"/>
    <w:rsid w:val="001233DC"/>
    <w:rsid w:val="00123EF4"/>
    <w:rsid w:val="0012486B"/>
    <w:rsid w:val="00124C7B"/>
    <w:rsid w:val="0012552C"/>
    <w:rsid w:val="00125536"/>
    <w:rsid w:val="0012579B"/>
    <w:rsid w:val="001261E8"/>
    <w:rsid w:val="00126C41"/>
    <w:rsid w:val="00126E72"/>
    <w:rsid w:val="00127E87"/>
    <w:rsid w:val="001301B1"/>
    <w:rsid w:val="0013036B"/>
    <w:rsid w:val="0013173D"/>
    <w:rsid w:val="001318C5"/>
    <w:rsid w:val="00131E6E"/>
    <w:rsid w:val="0013361A"/>
    <w:rsid w:val="001337E8"/>
    <w:rsid w:val="00134FE3"/>
    <w:rsid w:val="00135622"/>
    <w:rsid w:val="00136198"/>
    <w:rsid w:val="001361B2"/>
    <w:rsid w:val="00136405"/>
    <w:rsid w:val="001366CD"/>
    <w:rsid w:val="00136D28"/>
    <w:rsid w:val="001373E2"/>
    <w:rsid w:val="0014018B"/>
    <w:rsid w:val="00140261"/>
    <w:rsid w:val="0014038C"/>
    <w:rsid w:val="00140A02"/>
    <w:rsid w:val="00142463"/>
    <w:rsid w:val="00142C52"/>
    <w:rsid w:val="001432A0"/>
    <w:rsid w:val="0014381E"/>
    <w:rsid w:val="00143C38"/>
    <w:rsid w:val="0014443C"/>
    <w:rsid w:val="00144A2B"/>
    <w:rsid w:val="00144FF3"/>
    <w:rsid w:val="00146112"/>
    <w:rsid w:val="00146D23"/>
    <w:rsid w:val="00147B02"/>
    <w:rsid w:val="001509BC"/>
    <w:rsid w:val="001524FE"/>
    <w:rsid w:val="001528E0"/>
    <w:rsid w:val="00153F21"/>
    <w:rsid w:val="0015464E"/>
    <w:rsid w:val="0015547B"/>
    <w:rsid w:val="001558D6"/>
    <w:rsid w:val="00155B2F"/>
    <w:rsid w:val="00155F63"/>
    <w:rsid w:val="00157048"/>
    <w:rsid w:val="00160A1A"/>
    <w:rsid w:val="0016157A"/>
    <w:rsid w:val="00162503"/>
    <w:rsid w:val="001625EA"/>
    <w:rsid w:val="00165C9E"/>
    <w:rsid w:val="00166210"/>
    <w:rsid w:val="00167CFA"/>
    <w:rsid w:val="001708E2"/>
    <w:rsid w:val="00170E5A"/>
    <w:rsid w:val="00170EF2"/>
    <w:rsid w:val="0017146D"/>
    <w:rsid w:val="00172BEA"/>
    <w:rsid w:val="001737EC"/>
    <w:rsid w:val="001739BD"/>
    <w:rsid w:val="00173BF9"/>
    <w:rsid w:val="00174DED"/>
    <w:rsid w:val="00175561"/>
    <w:rsid w:val="0017557A"/>
    <w:rsid w:val="0017659C"/>
    <w:rsid w:val="0017694D"/>
    <w:rsid w:val="00176D98"/>
    <w:rsid w:val="00181AF1"/>
    <w:rsid w:val="00182E11"/>
    <w:rsid w:val="001833B2"/>
    <w:rsid w:val="00184BB3"/>
    <w:rsid w:val="00184DEF"/>
    <w:rsid w:val="00184EE9"/>
    <w:rsid w:val="00185178"/>
    <w:rsid w:val="00185286"/>
    <w:rsid w:val="00186CA4"/>
    <w:rsid w:val="00186D2F"/>
    <w:rsid w:val="00186E25"/>
    <w:rsid w:val="00187AA6"/>
    <w:rsid w:val="00187F1A"/>
    <w:rsid w:val="0019177C"/>
    <w:rsid w:val="00191AD2"/>
    <w:rsid w:val="00191B5C"/>
    <w:rsid w:val="00192785"/>
    <w:rsid w:val="00194C96"/>
    <w:rsid w:val="00195BA1"/>
    <w:rsid w:val="0019615D"/>
    <w:rsid w:val="001967D1"/>
    <w:rsid w:val="001A0463"/>
    <w:rsid w:val="001A0728"/>
    <w:rsid w:val="001A16A2"/>
    <w:rsid w:val="001A2110"/>
    <w:rsid w:val="001A2968"/>
    <w:rsid w:val="001A2AD1"/>
    <w:rsid w:val="001A2B00"/>
    <w:rsid w:val="001A36E5"/>
    <w:rsid w:val="001A39FF"/>
    <w:rsid w:val="001A3BDC"/>
    <w:rsid w:val="001A4580"/>
    <w:rsid w:val="001A52DA"/>
    <w:rsid w:val="001A7CDD"/>
    <w:rsid w:val="001B2000"/>
    <w:rsid w:val="001B2617"/>
    <w:rsid w:val="001B3206"/>
    <w:rsid w:val="001B42E1"/>
    <w:rsid w:val="001B466C"/>
    <w:rsid w:val="001B4A32"/>
    <w:rsid w:val="001B77EB"/>
    <w:rsid w:val="001B7F55"/>
    <w:rsid w:val="001C111E"/>
    <w:rsid w:val="001C34A8"/>
    <w:rsid w:val="001C3542"/>
    <w:rsid w:val="001C421D"/>
    <w:rsid w:val="001C62C4"/>
    <w:rsid w:val="001C6B30"/>
    <w:rsid w:val="001C6FAD"/>
    <w:rsid w:val="001C73F8"/>
    <w:rsid w:val="001C74A9"/>
    <w:rsid w:val="001D034C"/>
    <w:rsid w:val="001D0521"/>
    <w:rsid w:val="001D1283"/>
    <w:rsid w:val="001D159F"/>
    <w:rsid w:val="001D1962"/>
    <w:rsid w:val="001D2AB3"/>
    <w:rsid w:val="001D367F"/>
    <w:rsid w:val="001D3DFA"/>
    <w:rsid w:val="001D507F"/>
    <w:rsid w:val="001D52DC"/>
    <w:rsid w:val="001D5627"/>
    <w:rsid w:val="001D6911"/>
    <w:rsid w:val="001E20E8"/>
    <w:rsid w:val="001E343A"/>
    <w:rsid w:val="001E3E16"/>
    <w:rsid w:val="001E3EAF"/>
    <w:rsid w:val="001E47C5"/>
    <w:rsid w:val="001E4932"/>
    <w:rsid w:val="001E4EAB"/>
    <w:rsid w:val="001E4F52"/>
    <w:rsid w:val="001E683C"/>
    <w:rsid w:val="001E7434"/>
    <w:rsid w:val="001E790C"/>
    <w:rsid w:val="001F044D"/>
    <w:rsid w:val="001F0EF5"/>
    <w:rsid w:val="001F1823"/>
    <w:rsid w:val="001F3031"/>
    <w:rsid w:val="001F3153"/>
    <w:rsid w:val="001F476E"/>
    <w:rsid w:val="001F5595"/>
    <w:rsid w:val="001F57C6"/>
    <w:rsid w:val="001F6585"/>
    <w:rsid w:val="001F70AA"/>
    <w:rsid w:val="001F7B43"/>
    <w:rsid w:val="00200014"/>
    <w:rsid w:val="00200032"/>
    <w:rsid w:val="002018C5"/>
    <w:rsid w:val="0020233C"/>
    <w:rsid w:val="0020277B"/>
    <w:rsid w:val="00202D28"/>
    <w:rsid w:val="00203AD8"/>
    <w:rsid w:val="00205D73"/>
    <w:rsid w:val="002064F3"/>
    <w:rsid w:val="00206FC3"/>
    <w:rsid w:val="00210D45"/>
    <w:rsid w:val="00211360"/>
    <w:rsid w:val="00211AFF"/>
    <w:rsid w:val="002174D7"/>
    <w:rsid w:val="00217AF6"/>
    <w:rsid w:val="0022044E"/>
    <w:rsid w:val="00222070"/>
    <w:rsid w:val="002228EA"/>
    <w:rsid w:val="002257CA"/>
    <w:rsid w:val="00225B49"/>
    <w:rsid w:val="002262B5"/>
    <w:rsid w:val="002276F9"/>
    <w:rsid w:val="002312FA"/>
    <w:rsid w:val="00232551"/>
    <w:rsid w:val="0023387E"/>
    <w:rsid w:val="00233903"/>
    <w:rsid w:val="0023482B"/>
    <w:rsid w:val="00234BFE"/>
    <w:rsid w:val="00235199"/>
    <w:rsid w:val="00235C47"/>
    <w:rsid w:val="00236D6B"/>
    <w:rsid w:val="0023747A"/>
    <w:rsid w:val="0024029E"/>
    <w:rsid w:val="00240CBC"/>
    <w:rsid w:val="0024147D"/>
    <w:rsid w:val="00241C23"/>
    <w:rsid w:val="00241DA6"/>
    <w:rsid w:val="00242389"/>
    <w:rsid w:val="0024361C"/>
    <w:rsid w:val="0024435B"/>
    <w:rsid w:val="00245250"/>
    <w:rsid w:val="002457C0"/>
    <w:rsid w:val="00245909"/>
    <w:rsid w:val="00245F13"/>
    <w:rsid w:val="00246BE1"/>
    <w:rsid w:val="00246D67"/>
    <w:rsid w:val="00246EF5"/>
    <w:rsid w:val="00247F52"/>
    <w:rsid w:val="002508DA"/>
    <w:rsid w:val="00250AE0"/>
    <w:rsid w:val="00250E0C"/>
    <w:rsid w:val="002517A8"/>
    <w:rsid w:val="00252480"/>
    <w:rsid w:val="00252841"/>
    <w:rsid w:val="00252E49"/>
    <w:rsid w:val="00254CED"/>
    <w:rsid w:val="00255886"/>
    <w:rsid w:val="00257091"/>
    <w:rsid w:val="00257683"/>
    <w:rsid w:val="00260A52"/>
    <w:rsid w:val="00260ABD"/>
    <w:rsid w:val="00260D63"/>
    <w:rsid w:val="002615E3"/>
    <w:rsid w:val="00262601"/>
    <w:rsid w:val="00262F25"/>
    <w:rsid w:val="002648C3"/>
    <w:rsid w:val="0026549A"/>
    <w:rsid w:val="00266915"/>
    <w:rsid w:val="00266C0C"/>
    <w:rsid w:val="002670C1"/>
    <w:rsid w:val="00267477"/>
    <w:rsid w:val="00267A4A"/>
    <w:rsid w:val="00267CBC"/>
    <w:rsid w:val="0027231F"/>
    <w:rsid w:val="00273B0B"/>
    <w:rsid w:val="002757E8"/>
    <w:rsid w:val="002766A4"/>
    <w:rsid w:val="0027774A"/>
    <w:rsid w:val="00277BD6"/>
    <w:rsid w:val="00277C98"/>
    <w:rsid w:val="00281E6B"/>
    <w:rsid w:val="002834B3"/>
    <w:rsid w:val="002835BC"/>
    <w:rsid w:val="002863C0"/>
    <w:rsid w:val="00286796"/>
    <w:rsid w:val="00287BD2"/>
    <w:rsid w:val="00291AF5"/>
    <w:rsid w:val="00292765"/>
    <w:rsid w:val="00292DB4"/>
    <w:rsid w:val="002941D8"/>
    <w:rsid w:val="0029491F"/>
    <w:rsid w:val="00294C4A"/>
    <w:rsid w:val="002950BF"/>
    <w:rsid w:val="00295645"/>
    <w:rsid w:val="002966F8"/>
    <w:rsid w:val="00296AF9"/>
    <w:rsid w:val="002A0EC2"/>
    <w:rsid w:val="002A18C5"/>
    <w:rsid w:val="002A2FC4"/>
    <w:rsid w:val="002A2FDF"/>
    <w:rsid w:val="002A36C7"/>
    <w:rsid w:val="002A37E6"/>
    <w:rsid w:val="002A3EAF"/>
    <w:rsid w:val="002A58EB"/>
    <w:rsid w:val="002A6AD0"/>
    <w:rsid w:val="002A6B96"/>
    <w:rsid w:val="002A7142"/>
    <w:rsid w:val="002A7584"/>
    <w:rsid w:val="002A7F34"/>
    <w:rsid w:val="002B0E41"/>
    <w:rsid w:val="002B1220"/>
    <w:rsid w:val="002B1561"/>
    <w:rsid w:val="002B21BF"/>
    <w:rsid w:val="002B25E8"/>
    <w:rsid w:val="002B2B1A"/>
    <w:rsid w:val="002B5198"/>
    <w:rsid w:val="002B5674"/>
    <w:rsid w:val="002C26A6"/>
    <w:rsid w:val="002C4B1E"/>
    <w:rsid w:val="002C52E0"/>
    <w:rsid w:val="002C65D0"/>
    <w:rsid w:val="002C7807"/>
    <w:rsid w:val="002D0560"/>
    <w:rsid w:val="002D1D8C"/>
    <w:rsid w:val="002D2166"/>
    <w:rsid w:val="002D25FA"/>
    <w:rsid w:val="002D2A42"/>
    <w:rsid w:val="002D341A"/>
    <w:rsid w:val="002D3AC8"/>
    <w:rsid w:val="002D3C87"/>
    <w:rsid w:val="002D4589"/>
    <w:rsid w:val="002D4B63"/>
    <w:rsid w:val="002D56D8"/>
    <w:rsid w:val="002D64C9"/>
    <w:rsid w:val="002D6DAA"/>
    <w:rsid w:val="002E049A"/>
    <w:rsid w:val="002E14E2"/>
    <w:rsid w:val="002E1F83"/>
    <w:rsid w:val="002E2011"/>
    <w:rsid w:val="002E20D1"/>
    <w:rsid w:val="002E26EE"/>
    <w:rsid w:val="002E34FA"/>
    <w:rsid w:val="002E3A90"/>
    <w:rsid w:val="002E4184"/>
    <w:rsid w:val="002E4DEC"/>
    <w:rsid w:val="002E4F3D"/>
    <w:rsid w:val="002E4F59"/>
    <w:rsid w:val="002E549E"/>
    <w:rsid w:val="002E6FDC"/>
    <w:rsid w:val="002E7800"/>
    <w:rsid w:val="002F126A"/>
    <w:rsid w:val="002F2E4B"/>
    <w:rsid w:val="002F2FE3"/>
    <w:rsid w:val="002F3088"/>
    <w:rsid w:val="002F326C"/>
    <w:rsid w:val="002F42A4"/>
    <w:rsid w:val="002F54FB"/>
    <w:rsid w:val="002F6F9D"/>
    <w:rsid w:val="002F78F1"/>
    <w:rsid w:val="00300436"/>
    <w:rsid w:val="00300A88"/>
    <w:rsid w:val="00301147"/>
    <w:rsid w:val="0030311C"/>
    <w:rsid w:val="003044ED"/>
    <w:rsid w:val="00304F48"/>
    <w:rsid w:val="00305550"/>
    <w:rsid w:val="00305879"/>
    <w:rsid w:val="003061AD"/>
    <w:rsid w:val="003064D3"/>
    <w:rsid w:val="0030692E"/>
    <w:rsid w:val="00306C64"/>
    <w:rsid w:val="0030737C"/>
    <w:rsid w:val="00310163"/>
    <w:rsid w:val="0031059A"/>
    <w:rsid w:val="00312239"/>
    <w:rsid w:val="003127C5"/>
    <w:rsid w:val="0031314E"/>
    <w:rsid w:val="00313E11"/>
    <w:rsid w:val="00314A2C"/>
    <w:rsid w:val="00314B6D"/>
    <w:rsid w:val="00314D41"/>
    <w:rsid w:val="0031605A"/>
    <w:rsid w:val="0031665B"/>
    <w:rsid w:val="00316C06"/>
    <w:rsid w:val="00316FD4"/>
    <w:rsid w:val="00320584"/>
    <w:rsid w:val="00321142"/>
    <w:rsid w:val="00321339"/>
    <w:rsid w:val="00321BB2"/>
    <w:rsid w:val="0032354C"/>
    <w:rsid w:val="0032384D"/>
    <w:rsid w:val="0032395D"/>
    <w:rsid w:val="003245D3"/>
    <w:rsid w:val="00324E7C"/>
    <w:rsid w:val="00326804"/>
    <w:rsid w:val="003309CA"/>
    <w:rsid w:val="00330E35"/>
    <w:rsid w:val="00331583"/>
    <w:rsid w:val="00332850"/>
    <w:rsid w:val="00333B32"/>
    <w:rsid w:val="00333E36"/>
    <w:rsid w:val="00337404"/>
    <w:rsid w:val="0033758C"/>
    <w:rsid w:val="00337B3C"/>
    <w:rsid w:val="00337E03"/>
    <w:rsid w:val="003407E9"/>
    <w:rsid w:val="00340A12"/>
    <w:rsid w:val="00340C03"/>
    <w:rsid w:val="00340E22"/>
    <w:rsid w:val="003419A1"/>
    <w:rsid w:val="003421B7"/>
    <w:rsid w:val="00342A82"/>
    <w:rsid w:val="00344271"/>
    <w:rsid w:val="00345C13"/>
    <w:rsid w:val="00345DB1"/>
    <w:rsid w:val="00345DFC"/>
    <w:rsid w:val="00346D12"/>
    <w:rsid w:val="003478BC"/>
    <w:rsid w:val="00347CBE"/>
    <w:rsid w:val="00350DD7"/>
    <w:rsid w:val="0035192A"/>
    <w:rsid w:val="00351A35"/>
    <w:rsid w:val="003522F7"/>
    <w:rsid w:val="00353D57"/>
    <w:rsid w:val="00353D81"/>
    <w:rsid w:val="00353DEB"/>
    <w:rsid w:val="00354AF4"/>
    <w:rsid w:val="003552E2"/>
    <w:rsid w:val="00355FD3"/>
    <w:rsid w:val="0035648E"/>
    <w:rsid w:val="00356566"/>
    <w:rsid w:val="00356D00"/>
    <w:rsid w:val="003570E5"/>
    <w:rsid w:val="0036116D"/>
    <w:rsid w:val="00361242"/>
    <w:rsid w:val="003618E8"/>
    <w:rsid w:val="0036344F"/>
    <w:rsid w:val="00363A7A"/>
    <w:rsid w:val="003653E7"/>
    <w:rsid w:val="0036546E"/>
    <w:rsid w:val="003657EA"/>
    <w:rsid w:val="00365897"/>
    <w:rsid w:val="00366159"/>
    <w:rsid w:val="00367454"/>
    <w:rsid w:val="00367484"/>
    <w:rsid w:val="00367804"/>
    <w:rsid w:val="00370AA7"/>
    <w:rsid w:val="00371578"/>
    <w:rsid w:val="00372807"/>
    <w:rsid w:val="003732CD"/>
    <w:rsid w:val="00373513"/>
    <w:rsid w:val="00373B97"/>
    <w:rsid w:val="00373C08"/>
    <w:rsid w:val="00375CE2"/>
    <w:rsid w:val="00376526"/>
    <w:rsid w:val="00376E60"/>
    <w:rsid w:val="00377494"/>
    <w:rsid w:val="00380963"/>
    <w:rsid w:val="00380C8C"/>
    <w:rsid w:val="003815EA"/>
    <w:rsid w:val="00382923"/>
    <w:rsid w:val="0038365A"/>
    <w:rsid w:val="00383F26"/>
    <w:rsid w:val="00384377"/>
    <w:rsid w:val="00384EE0"/>
    <w:rsid w:val="00385109"/>
    <w:rsid w:val="00385259"/>
    <w:rsid w:val="003852AE"/>
    <w:rsid w:val="003853DC"/>
    <w:rsid w:val="0038562A"/>
    <w:rsid w:val="003863D3"/>
    <w:rsid w:val="00386462"/>
    <w:rsid w:val="00387048"/>
    <w:rsid w:val="003906A4"/>
    <w:rsid w:val="003919BC"/>
    <w:rsid w:val="00392A50"/>
    <w:rsid w:val="0039308C"/>
    <w:rsid w:val="00393137"/>
    <w:rsid w:val="00393663"/>
    <w:rsid w:val="003937CE"/>
    <w:rsid w:val="003940AC"/>
    <w:rsid w:val="00394B48"/>
    <w:rsid w:val="00394D6A"/>
    <w:rsid w:val="00395253"/>
    <w:rsid w:val="00395565"/>
    <w:rsid w:val="00395A20"/>
    <w:rsid w:val="0039631D"/>
    <w:rsid w:val="003A122A"/>
    <w:rsid w:val="003A1631"/>
    <w:rsid w:val="003A25AE"/>
    <w:rsid w:val="003A4D5B"/>
    <w:rsid w:val="003A5AEB"/>
    <w:rsid w:val="003A5D49"/>
    <w:rsid w:val="003A5E9E"/>
    <w:rsid w:val="003A7883"/>
    <w:rsid w:val="003A7C18"/>
    <w:rsid w:val="003A7FF4"/>
    <w:rsid w:val="003B0092"/>
    <w:rsid w:val="003B0356"/>
    <w:rsid w:val="003B0D6C"/>
    <w:rsid w:val="003B0D6F"/>
    <w:rsid w:val="003B19C5"/>
    <w:rsid w:val="003B220D"/>
    <w:rsid w:val="003B312C"/>
    <w:rsid w:val="003B3423"/>
    <w:rsid w:val="003B3646"/>
    <w:rsid w:val="003B3939"/>
    <w:rsid w:val="003B5F57"/>
    <w:rsid w:val="003B665F"/>
    <w:rsid w:val="003B67E9"/>
    <w:rsid w:val="003B6BEF"/>
    <w:rsid w:val="003B6F95"/>
    <w:rsid w:val="003C0322"/>
    <w:rsid w:val="003C03F8"/>
    <w:rsid w:val="003C057B"/>
    <w:rsid w:val="003C11CF"/>
    <w:rsid w:val="003C17AC"/>
    <w:rsid w:val="003C1EB8"/>
    <w:rsid w:val="003C2360"/>
    <w:rsid w:val="003C237C"/>
    <w:rsid w:val="003C2B1C"/>
    <w:rsid w:val="003C3419"/>
    <w:rsid w:val="003C3674"/>
    <w:rsid w:val="003C4597"/>
    <w:rsid w:val="003C7106"/>
    <w:rsid w:val="003C7E92"/>
    <w:rsid w:val="003D1F36"/>
    <w:rsid w:val="003D229D"/>
    <w:rsid w:val="003D2675"/>
    <w:rsid w:val="003D3F18"/>
    <w:rsid w:val="003D48BF"/>
    <w:rsid w:val="003D5016"/>
    <w:rsid w:val="003D5F68"/>
    <w:rsid w:val="003D7F10"/>
    <w:rsid w:val="003E03ED"/>
    <w:rsid w:val="003E0402"/>
    <w:rsid w:val="003E0D91"/>
    <w:rsid w:val="003E2622"/>
    <w:rsid w:val="003E26E2"/>
    <w:rsid w:val="003E2956"/>
    <w:rsid w:val="003E2D5A"/>
    <w:rsid w:val="003E2FA7"/>
    <w:rsid w:val="003E40EF"/>
    <w:rsid w:val="003E48A2"/>
    <w:rsid w:val="003E510B"/>
    <w:rsid w:val="003E5B55"/>
    <w:rsid w:val="003E6136"/>
    <w:rsid w:val="003E6B8E"/>
    <w:rsid w:val="003F05D5"/>
    <w:rsid w:val="003F0F66"/>
    <w:rsid w:val="003F4A49"/>
    <w:rsid w:val="003F4CE3"/>
    <w:rsid w:val="003F5D95"/>
    <w:rsid w:val="003F638C"/>
    <w:rsid w:val="003F6E0C"/>
    <w:rsid w:val="00400C6A"/>
    <w:rsid w:val="0040128C"/>
    <w:rsid w:val="00401BBA"/>
    <w:rsid w:val="004038B2"/>
    <w:rsid w:val="00403B0F"/>
    <w:rsid w:val="00403D0F"/>
    <w:rsid w:val="0040406E"/>
    <w:rsid w:val="00404892"/>
    <w:rsid w:val="00404BE4"/>
    <w:rsid w:val="0041044C"/>
    <w:rsid w:val="004116C6"/>
    <w:rsid w:val="00411972"/>
    <w:rsid w:val="00411AEA"/>
    <w:rsid w:val="004128ED"/>
    <w:rsid w:val="00415B15"/>
    <w:rsid w:val="00416FD8"/>
    <w:rsid w:val="00420F38"/>
    <w:rsid w:val="0042342B"/>
    <w:rsid w:val="00423983"/>
    <w:rsid w:val="00424047"/>
    <w:rsid w:val="004243D1"/>
    <w:rsid w:val="0042452C"/>
    <w:rsid w:val="00425942"/>
    <w:rsid w:val="0042673A"/>
    <w:rsid w:val="00426B01"/>
    <w:rsid w:val="004277AB"/>
    <w:rsid w:val="00427B75"/>
    <w:rsid w:val="00431156"/>
    <w:rsid w:val="00431860"/>
    <w:rsid w:val="00432DB1"/>
    <w:rsid w:val="004343F8"/>
    <w:rsid w:val="00434C99"/>
    <w:rsid w:val="00437055"/>
    <w:rsid w:val="00437597"/>
    <w:rsid w:val="00440180"/>
    <w:rsid w:val="00440555"/>
    <w:rsid w:val="00440588"/>
    <w:rsid w:val="004412D9"/>
    <w:rsid w:val="004413E6"/>
    <w:rsid w:val="004422F1"/>
    <w:rsid w:val="00442CAB"/>
    <w:rsid w:val="00442F65"/>
    <w:rsid w:val="00443BBA"/>
    <w:rsid w:val="0044536D"/>
    <w:rsid w:val="00446B35"/>
    <w:rsid w:val="004471A0"/>
    <w:rsid w:val="004476D4"/>
    <w:rsid w:val="00447A03"/>
    <w:rsid w:val="00450789"/>
    <w:rsid w:val="00452A90"/>
    <w:rsid w:val="004531AB"/>
    <w:rsid w:val="00453326"/>
    <w:rsid w:val="00453AD4"/>
    <w:rsid w:val="00454A41"/>
    <w:rsid w:val="004574EE"/>
    <w:rsid w:val="004603C4"/>
    <w:rsid w:val="00460B04"/>
    <w:rsid w:val="00460B1B"/>
    <w:rsid w:val="00460CFD"/>
    <w:rsid w:val="00461D3C"/>
    <w:rsid w:val="0046206A"/>
    <w:rsid w:val="00462F21"/>
    <w:rsid w:val="0046355C"/>
    <w:rsid w:val="00464567"/>
    <w:rsid w:val="00465501"/>
    <w:rsid w:val="004661D4"/>
    <w:rsid w:val="004665F1"/>
    <w:rsid w:val="0046674F"/>
    <w:rsid w:val="0046704C"/>
    <w:rsid w:val="00467559"/>
    <w:rsid w:val="00470E1D"/>
    <w:rsid w:val="004711D7"/>
    <w:rsid w:val="00472A8A"/>
    <w:rsid w:val="0047408A"/>
    <w:rsid w:val="00474485"/>
    <w:rsid w:val="004772F6"/>
    <w:rsid w:val="0048055A"/>
    <w:rsid w:val="004806F1"/>
    <w:rsid w:val="00480B7C"/>
    <w:rsid w:val="00480E7B"/>
    <w:rsid w:val="00480E8F"/>
    <w:rsid w:val="004829A2"/>
    <w:rsid w:val="00483FBA"/>
    <w:rsid w:val="0048451D"/>
    <w:rsid w:val="00484E84"/>
    <w:rsid w:val="00485D0E"/>
    <w:rsid w:val="00486A1A"/>
    <w:rsid w:val="00493408"/>
    <w:rsid w:val="00494931"/>
    <w:rsid w:val="0049754A"/>
    <w:rsid w:val="004A042F"/>
    <w:rsid w:val="004A06EE"/>
    <w:rsid w:val="004A1735"/>
    <w:rsid w:val="004A309C"/>
    <w:rsid w:val="004A4452"/>
    <w:rsid w:val="004A5AB8"/>
    <w:rsid w:val="004A5C78"/>
    <w:rsid w:val="004A5DA5"/>
    <w:rsid w:val="004A5DBB"/>
    <w:rsid w:val="004A5DDE"/>
    <w:rsid w:val="004A6258"/>
    <w:rsid w:val="004A6522"/>
    <w:rsid w:val="004A6B46"/>
    <w:rsid w:val="004A7245"/>
    <w:rsid w:val="004A767B"/>
    <w:rsid w:val="004A79E0"/>
    <w:rsid w:val="004B02D7"/>
    <w:rsid w:val="004B0487"/>
    <w:rsid w:val="004B0E8E"/>
    <w:rsid w:val="004B285B"/>
    <w:rsid w:val="004B4E4E"/>
    <w:rsid w:val="004B4EC2"/>
    <w:rsid w:val="004B502F"/>
    <w:rsid w:val="004B57EE"/>
    <w:rsid w:val="004B75DD"/>
    <w:rsid w:val="004B779B"/>
    <w:rsid w:val="004C0ABF"/>
    <w:rsid w:val="004C1D40"/>
    <w:rsid w:val="004C38A1"/>
    <w:rsid w:val="004C3A3B"/>
    <w:rsid w:val="004C3E95"/>
    <w:rsid w:val="004C7013"/>
    <w:rsid w:val="004C76B8"/>
    <w:rsid w:val="004C7A6E"/>
    <w:rsid w:val="004D0031"/>
    <w:rsid w:val="004D0474"/>
    <w:rsid w:val="004D0A14"/>
    <w:rsid w:val="004D3104"/>
    <w:rsid w:val="004D343F"/>
    <w:rsid w:val="004D76BF"/>
    <w:rsid w:val="004D7E5F"/>
    <w:rsid w:val="004E2656"/>
    <w:rsid w:val="004E3241"/>
    <w:rsid w:val="004E3F23"/>
    <w:rsid w:val="004E3FAB"/>
    <w:rsid w:val="004E5101"/>
    <w:rsid w:val="004E57C3"/>
    <w:rsid w:val="004E5D39"/>
    <w:rsid w:val="004E6805"/>
    <w:rsid w:val="004E741C"/>
    <w:rsid w:val="004E7CF6"/>
    <w:rsid w:val="004F3578"/>
    <w:rsid w:val="004F38F1"/>
    <w:rsid w:val="004F3B5D"/>
    <w:rsid w:val="004F4E09"/>
    <w:rsid w:val="004F4EB8"/>
    <w:rsid w:val="004F4FFE"/>
    <w:rsid w:val="004F52C8"/>
    <w:rsid w:val="004F5A91"/>
    <w:rsid w:val="004F5BAE"/>
    <w:rsid w:val="004F5DE8"/>
    <w:rsid w:val="004F7AF8"/>
    <w:rsid w:val="004F7DD8"/>
    <w:rsid w:val="005002B5"/>
    <w:rsid w:val="00500374"/>
    <w:rsid w:val="00500A12"/>
    <w:rsid w:val="00501035"/>
    <w:rsid w:val="00501211"/>
    <w:rsid w:val="00501A4E"/>
    <w:rsid w:val="00502627"/>
    <w:rsid w:val="005029E8"/>
    <w:rsid w:val="0050301C"/>
    <w:rsid w:val="0050342A"/>
    <w:rsid w:val="00503707"/>
    <w:rsid w:val="00505F7E"/>
    <w:rsid w:val="005063B5"/>
    <w:rsid w:val="005065E9"/>
    <w:rsid w:val="00506D58"/>
    <w:rsid w:val="005113BF"/>
    <w:rsid w:val="005123B4"/>
    <w:rsid w:val="005138B0"/>
    <w:rsid w:val="00514028"/>
    <w:rsid w:val="00514572"/>
    <w:rsid w:val="005152CC"/>
    <w:rsid w:val="00515BDD"/>
    <w:rsid w:val="00516362"/>
    <w:rsid w:val="00516F0C"/>
    <w:rsid w:val="0051790D"/>
    <w:rsid w:val="0052062A"/>
    <w:rsid w:val="00521038"/>
    <w:rsid w:val="005228B0"/>
    <w:rsid w:val="00522BC4"/>
    <w:rsid w:val="00522CD7"/>
    <w:rsid w:val="0052396C"/>
    <w:rsid w:val="005241EF"/>
    <w:rsid w:val="0052452E"/>
    <w:rsid w:val="005246E4"/>
    <w:rsid w:val="00525B7C"/>
    <w:rsid w:val="00526A72"/>
    <w:rsid w:val="00526B5A"/>
    <w:rsid w:val="00527367"/>
    <w:rsid w:val="00530748"/>
    <w:rsid w:val="00530D4B"/>
    <w:rsid w:val="0053190D"/>
    <w:rsid w:val="00531DCD"/>
    <w:rsid w:val="00531F39"/>
    <w:rsid w:val="00532455"/>
    <w:rsid w:val="005328B9"/>
    <w:rsid w:val="005343B9"/>
    <w:rsid w:val="00534697"/>
    <w:rsid w:val="00534A24"/>
    <w:rsid w:val="00536353"/>
    <w:rsid w:val="00536CFB"/>
    <w:rsid w:val="00537082"/>
    <w:rsid w:val="0053752B"/>
    <w:rsid w:val="0054068D"/>
    <w:rsid w:val="00542071"/>
    <w:rsid w:val="00542136"/>
    <w:rsid w:val="00543B61"/>
    <w:rsid w:val="00544B7A"/>
    <w:rsid w:val="00544ECD"/>
    <w:rsid w:val="0054568E"/>
    <w:rsid w:val="00545C24"/>
    <w:rsid w:val="00545C5D"/>
    <w:rsid w:val="0055168C"/>
    <w:rsid w:val="005518C0"/>
    <w:rsid w:val="005521B9"/>
    <w:rsid w:val="00553148"/>
    <w:rsid w:val="0055449F"/>
    <w:rsid w:val="00554B4A"/>
    <w:rsid w:val="00556225"/>
    <w:rsid w:val="0056059C"/>
    <w:rsid w:val="00560648"/>
    <w:rsid w:val="00560E76"/>
    <w:rsid w:val="005629DE"/>
    <w:rsid w:val="00562DDD"/>
    <w:rsid w:val="00563119"/>
    <w:rsid w:val="005655D2"/>
    <w:rsid w:val="00565B8A"/>
    <w:rsid w:val="00566304"/>
    <w:rsid w:val="00566D52"/>
    <w:rsid w:val="00567AB4"/>
    <w:rsid w:val="00567C5F"/>
    <w:rsid w:val="005704D9"/>
    <w:rsid w:val="00573390"/>
    <w:rsid w:val="00573DEA"/>
    <w:rsid w:val="00574C6A"/>
    <w:rsid w:val="005753BA"/>
    <w:rsid w:val="00575C45"/>
    <w:rsid w:val="00576216"/>
    <w:rsid w:val="0057628C"/>
    <w:rsid w:val="005768C5"/>
    <w:rsid w:val="00577931"/>
    <w:rsid w:val="00580AE9"/>
    <w:rsid w:val="00581340"/>
    <w:rsid w:val="00581C9E"/>
    <w:rsid w:val="0058270E"/>
    <w:rsid w:val="00582C8A"/>
    <w:rsid w:val="00583E34"/>
    <w:rsid w:val="00584935"/>
    <w:rsid w:val="00585188"/>
    <w:rsid w:val="00585A0F"/>
    <w:rsid w:val="00586226"/>
    <w:rsid w:val="00587274"/>
    <w:rsid w:val="0059149D"/>
    <w:rsid w:val="005922A1"/>
    <w:rsid w:val="00592A5F"/>
    <w:rsid w:val="00592F0A"/>
    <w:rsid w:val="005934D9"/>
    <w:rsid w:val="005960DD"/>
    <w:rsid w:val="00596123"/>
    <w:rsid w:val="005964BA"/>
    <w:rsid w:val="00596523"/>
    <w:rsid w:val="0059664F"/>
    <w:rsid w:val="005966C9"/>
    <w:rsid w:val="00596A7B"/>
    <w:rsid w:val="00596C49"/>
    <w:rsid w:val="00597653"/>
    <w:rsid w:val="00597687"/>
    <w:rsid w:val="0059791C"/>
    <w:rsid w:val="005A354F"/>
    <w:rsid w:val="005A4926"/>
    <w:rsid w:val="005A557A"/>
    <w:rsid w:val="005A659F"/>
    <w:rsid w:val="005A76A6"/>
    <w:rsid w:val="005A790F"/>
    <w:rsid w:val="005B0294"/>
    <w:rsid w:val="005B1720"/>
    <w:rsid w:val="005B353A"/>
    <w:rsid w:val="005B4635"/>
    <w:rsid w:val="005B4E79"/>
    <w:rsid w:val="005B50A3"/>
    <w:rsid w:val="005B558D"/>
    <w:rsid w:val="005B6979"/>
    <w:rsid w:val="005C10E6"/>
    <w:rsid w:val="005C1503"/>
    <w:rsid w:val="005C2BEA"/>
    <w:rsid w:val="005C35BD"/>
    <w:rsid w:val="005C36BA"/>
    <w:rsid w:val="005C36D6"/>
    <w:rsid w:val="005C39F8"/>
    <w:rsid w:val="005C45D9"/>
    <w:rsid w:val="005C522B"/>
    <w:rsid w:val="005C5544"/>
    <w:rsid w:val="005C55A0"/>
    <w:rsid w:val="005C5B65"/>
    <w:rsid w:val="005C67B5"/>
    <w:rsid w:val="005C6CAE"/>
    <w:rsid w:val="005C7E2C"/>
    <w:rsid w:val="005D1047"/>
    <w:rsid w:val="005D13AF"/>
    <w:rsid w:val="005D1DC2"/>
    <w:rsid w:val="005D211B"/>
    <w:rsid w:val="005D2148"/>
    <w:rsid w:val="005D37AD"/>
    <w:rsid w:val="005D3913"/>
    <w:rsid w:val="005D4180"/>
    <w:rsid w:val="005D4388"/>
    <w:rsid w:val="005D56E0"/>
    <w:rsid w:val="005D5B43"/>
    <w:rsid w:val="005D5B95"/>
    <w:rsid w:val="005D6426"/>
    <w:rsid w:val="005D6761"/>
    <w:rsid w:val="005D6A12"/>
    <w:rsid w:val="005D76C3"/>
    <w:rsid w:val="005D7D8C"/>
    <w:rsid w:val="005D7E36"/>
    <w:rsid w:val="005E0F83"/>
    <w:rsid w:val="005E11CA"/>
    <w:rsid w:val="005E13D3"/>
    <w:rsid w:val="005E1889"/>
    <w:rsid w:val="005E265B"/>
    <w:rsid w:val="005E3473"/>
    <w:rsid w:val="005E3CAF"/>
    <w:rsid w:val="005E480A"/>
    <w:rsid w:val="005E4E48"/>
    <w:rsid w:val="005E5030"/>
    <w:rsid w:val="005E6062"/>
    <w:rsid w:val="005E6D79"/>
    <w:rsid w:val="005E6FE9"/>
    <w:rsid w:val="005F0521"/>
    <w:rsid w:val="005F112A"/>
    <w:rsid w:val="005F11FA"/>
    <w:rsid w:val="005F16C0"/>
    <w:rsid w:val="005F1B0E"/>
    <w:rsid w:val="005F1CCA"/>
    <w:rsid w:val="005F1EFD"/>
    <w:rsid w:val="005F23FE"/>
    <w:rsid w:val="005F3A86"/>
    <w:rsid w:val="005F3C6B"/>
    <w:rsid w:val="005F458B"/>
    <w:rsid w:val="005F4D5E"/>
    <w:rsid w:val="005F57C9"/>
    <w:rsid w:val="005F5BF3"/>
    <w:rsid w:val="005F6D2B"/>
    <w:rsid w:val="005F6DC2"/>
    <w:rsid w:val="005F734A"/>
    <w:rsid w:val="005F7B60"/>
    <w:rsid w:val="005F7E88"/>
    <w:rsid w:val="00600620"/>
    <w:rsid w:val="00600B0C"/>
    <w:rsid w:val="0060237A"/>
    <w:rsid w:val="006048DD"/>
    <w:rsid w:val="00604A50"/>
    <w:rsid w:val="00604D41"/>
    <w:rsid w:val="0060524C"/>
    <w:rsid w:val="0060590E"/>
    <w:rsid w:val="00605B7A"/>
    <w:rsid w:val="00605CAA"/>
    <w:rsid w:val="00605DC1"/>
    <w:rsid w:val="0060645F"/>
    <w:rsid w:val="00612375"/>
    <w:rsid w:val="00612F88"/>
    <w:rsid w:val="006134DF"/>
    <w:rsid w:val="0061386C"/>
    <w:rsid w:val="006142DA"/>
    <w:rsid w:val="00614359"/>
    <w:rsid w:val="006144F0"/>
    <w:rsid w:val="0061578E"/>
    <w:rsid w:val="006163E4"/>
    <w:rsid w:val="00616E1D"/>
    <w:rsid w:val="00617124"/>
    <w:rsid w:val="00617661"/>
    <w:rsid w:val="00617674"/>
    <w:rsid w:val="0062009C"/>
    <w:rsid w:val="00620549"/>
    <w:rsid w:val="00621A0D"/>
    <w:rsid w:val="00621B43"/>
    <w:rsid w:val="00621D02"/>
    <w:rsid w:val="00622F16"/>
    <w:rsid w:val="0062321D"/>
    <w:rsid w:val="00625075"/>
    <w:rsid w:val="006253D3"/>
    <w:rsid w:val="006261A7"/>
    <w:rsid w:val="00626E1A"/>
    <w:rsid w:val="00627365"/>
    <w:rsid w:val="00627DDF"/>
    <w:rsid w:val="00630A60"/>
    <w:rsid w:val="00631956"/>
    <w:rsid w:val="0063213E"/>
    <w:rsid w:val="006321E9"/>
    <w:rsid w:val="006328D5"/>
    <w:rsid w:val="0063347A"/>
    <w:rsid w:val="00633976"/>
    <w:rsid w:val="00634248"/>
    <w:rsid w:val="00634C36"/>
    <w:rsid w:val="0063512D"/>
    <w:rsid w:val="00635453"/>
    <w:rsid w:val="00635941"/>
    <w:rsid w:val="006363D5"/>
    <w:rsid w:val="006371D7"/>
    <w:rsid w:val="0063783E"/>
    <w:rsid w:val="0064037D"/>
    <w:rsid w:val="00640E24"/>
    <w:rsid w:val="006412FB"/>
    <w:rsid w:val="0064143B"/>
    <w:rsid w:val="006415D0"/>
    <w:rsid w:val="0064177F"/>
    <w:rsid w:val="006420A0"/>
    <w:rsid w:val="006434D3"/>
    <w:rsid w:val="00644CA9"/>
    <w:rsid w:val="00645223"/>
    <w:rsid w:val="00645D6C"/>
    <w:rsid w:val="006468C6"/>
    <w:rsid w:val="006505CA"/>
    <w:rsid w:val="00650D51"/>
    <w:rsid w:val="00650EEA"/>
    <w:rsid w:val="006512CC"/>
    <w:rsid w:val="00651A3E"/>
    <w:rsid w:val="00651DD8"/>
    <w:rsid w:val="00653FD4"/>
    <w:rsid w:val="00657DFE"/>
    <w:rsid w:val="0066308E"/>
    <w:rsid w:val="00663439"/>
    <w:rsid w:val="00663B8A"/>
    <w:rsid w:val="00663EDE"/>
    <w:rsid w:val="006645A4"/>
    <w:rsid w:val="0066635A"/>
    <w:rsid w:val="006668FA"/>
    <w:rsid w:val="00666C30"/>
    <w:rsid w:val="00667C3A"/>
    <w:rsid w:val="006703E5"/>
    <w:rsid w:val="0067053D"/>
    <w:rsid w:val="00670B9E"/>
    <w:rsid w:val="00671506"/>
    <w:rsid w:val="0067172A"/>
    <w:rsid w:val="00672511"/>
    <w:rsid w:val="00672535"/>
    <w:rsid w:val="00673348"/>
    <w:rsid w:val="00673FBB"/>
    <w:rsid w:val="00674457"/>
    <w:rsid w:val="00674C2D"/>
    <w:rsid w:val="00674F28"/>
    <w:rsid w:val="00676711"/>
    <w:rsid w:val="006768D9"/>
    <w:rsid w:val="0068069F"/>
    <w:rsid w:val="006809A5"/>
    <w:rsid w:val="00680FF5"/>
    <w:rsid w:val="006816F6"/>
    <w:rsid w:val="00681811"/>
    <w:rsid w:val="00681CD3"/>
    <w:rsid w:val="00682133"/>
    <w:rsid w:val="0068254A"/>
    <w:rsid w:val="00682D48"/>
    <w:rsid w:val="00682DE6"/>
    <w:rsid w:val="00683355"/>
    <w:rsid w:val="006841B3"/>
    <w:rsid w:val="006854D1"/>
    <w:rsid w:val="00685B56"/>
    <w:rsid w:val="006861EC"/>
    <w:rsid w:val="006863ED"/>
    <w:rsid w:val="006869BE"/>
    <w:rsid w:val="00686CB0"/>
    <w:rsid w:val="00691D0C"/>
    <w:rsid w:val="00692295"/>
    <w:rsid w:val="00693071"/>
    <w:rsid w:val="00694443"/>
    <w:rsid w:val="0069528E"/>
    <w:rsid w:val="00696AD4"/>
    <w:rsid w:val="0069769F"/>
    <w:rsid w:val="006A0436"/>
    <w:rsid w:val="006A0ACC"/>
    <w:rsid w:val="006A1E62"/>
    <w:rsid w:val="006A29E6"/>
    <w:rsid w:val="006A2C56"/>
    <w:rsid w:val="006A321A"/>
    <w:rsid w:val="006A43AD"/>
    <w:rsid w:val="006A4C95"/>
    <w:rsid w:val="006A4F3C"/>
    <w:rsid w:val="006A617B"/>
    <w:rsid w:val="006B0439"/>
    <w:rsid w:val="006B0F46"/>
    <w:rsid w:val="006B18C1"/>
    <w:rsid w:val="006B2227"/>
    <w:rsid w:val="006B325C"/>
    <w:rsid w:val="006B32DE"/>
    <w:rsid w:val="006B3625"/>
    <w:rsid w:val="006B49E5"/>
    <w:rsid w:val="006B5B11"/>
    <w:rsid w:val="006B5C16"/>
    <w:rsid w:val="006B64C5"/>
    <w:rsid w:val="006C27FD"/>
    <w:rsid w:val="006C2FE5"/>
    <w:rsid w:val="006C40E0"/>
    <w:rsid w:val="006C69D2"/>
    <w:rsid w:val="006D1EF5"/>
    <w:rsid w:val="006D2084"/>
    <w:rsid w:val="006D4F70"/>
    <w:rsid w:val="006D52AF"/>
    <w:rsid w:val="006D5EF0"/>
    <w:rsid w:val="006D7437"/>
    <w:rsid w:val="006D76DA"/>
    <w:rsid w:val="006D7BF7"/>
    <w:rsid w:val="006D7E4E"/>
    <w:rsid w:val="006E005D"/>
    <w:rsid w:val="006E01D2"/>
    <w:rsid w:val="006E20CB"/>
    <w:rsid w:val="006E2150"/>
    <w:rsid w:val="006E3C9B"/>
    <w:rsid w:val="006E4978"/>
    <w:rsid w:val="006E4F57"/>
    <w:rsid w:val="006E708C"/>
    <w:rsid w:val="006F0459"/>
    <w:rsid w:val="006F0855"/>
    <w:rsid w:val="006F2182"/>
    <w:rsid w:val="006F2DF5"/>
    <w:rsid w:val="006F375B"/>
    <w:rsid w:val="006F46B3"/>
    <w:rsid w:val="006F56D8"/>
    <w:rsid w:val="006F62F2"/>
    <w:rsid w:val="006F637E"/>
    <w:rsid w:val="006F65D4"/>
    <w:rsid w:val="006F735C"/>
    <w:rsid w:val="0070028D"/>
    <w:rsid w:val="0070170A"/>
    <w:rsid w:val="0070193C"/>
    <w:rsid w:val="00701F36"/>
    <w:rsid w:val="00703664"/>
    <w:rsid w:val="00703FE5"/>
    <w:rsid w:val="00704DC0"/>
    <w:rsid w:val="00704FDD"/>
    <w:rsid w:val="007052C5"/>
    <w:rsid w:val="00705470"/>
    <w:rsid w:val="00705A47"/>
    <w:rsid w:val="00705C3F"/>
    <w:rsid w:val="00705DCD"/>
    <w:rsid w:val="00706D9D"/>
    <w:rsid w:val="00706DD2"/>
    <w:rsid w:val="00710EF3"/>
    <w:rsid w:val="007116FD"/>
    <w:rsid w:val="00711933"/>
    <w:rsid w:val="00712331"/>
    <w:rsid w:val="007127BC"/>
    <w:rsid w:val="0071405C"/>
    <w:rsid w:val="00714215"/>
    <w:rsid w:val="007158F6"/>
    <w:rsid w:val="00716574"/>
    <w:rsid w:val="007165F3"/>
    <w:rsid w:val="007169EA"/>
    <w:rsid w:val="00716A11"/>
    <w:rsid w:val="00716D56"/>
    <w:rsid w:val="00717358"/>
    <w:rsid w:val="00720FBF"/>
    <w:rsid w:val="00721D58"/>
    <w:rsid w:val="00723EFF"/>
    <w:rsid w:val="0072452B"/>
    <w:rsid w:val="00724C91"/>
    <w:rsid w:val="0072511B"/>
    <w:rsid w:val="007266BE"/>
    <w:rsid w:val="007266FD"/>
    <w:rsid w:val="0072798A"/>
    <w:rsid w:val="00731D18"/>
    <w:rsid w:val="0073335A"/>
    <w:rsid w:val="00733F24"/>
    <w:rsid w:val="00734DC8"/>
    <w:rsid w:val="007350E2"/>
    <w:rsid w:val="00736A25"/>
    <w:rsid w:val="0073763C"/>
    <w:rsid w:val="0074036B"/>
    <w:rsid w:val="0074185C"/>
    <w:rsid w:val="00741B35"/>
    <w:rsid w:val="007429D9"/>
    <w:rsid w:val="00742BCC"/>
    <w:rsid w:val="00742EF6"/>
    <w:rsid w:val="0074427F"/>
    <w:rsid w:val="00744550"/>
    <w:rsid w:val="00744B93"/>
    <w:rsid w:val="007451E3"/>
    <w:rsid w:val="007500B4"/>
    <w:rsid w:val="00752A9D"/>
    <w:rsid w:val="007534CC"/>
    <w:rsid w:val="00753B81"/>
    <w:rsid w:val="00755049"/>
    <w:rsid w:val="007559EE"/>
    <w:rsid w:val="0075679D"/>
    <w:rsid w:val="00756D32"/>
    <w:rsid w:val="007578B8"/>
    <w:rsid w:val="00757D54"/>
    <w:rsid w:val="00757DF2"/>
    <w:rsid w:val="00763C1F"/>
    <w:rsid w:val="00763E25"/>
    <w:rsid w:val="00763E29"/>
    <w:rsid w:val="00763EDB"/>
    <w:rsid w:val="007640AF"/>
    <w:rsid w:val="0076445F"/>
    <w:rsid w:val="007705B5"/>
    <w:rsid w:val="007711C3"/>
    <w:rsid w:val="007713FC"/>
    <w:rsid w:val="007716BF"/>
    <w:rsid w:val="007717FD"/>
    <w:rsid w:val="00771E73"/>
    <w:rsid w:val="007750DD"/>
    <w:rsid w:val="00775ABE"/>
    <w:rsid w:val="00775EE6"/>
    <w:rsid w:val="00776141"/>
    <w:rsid w:val="00776639"/>
    <w:rsid w:val="00776BF1"/>
    <w:rsid w:val="00776D85"/>
    <w:rsid w:val="00776FF2"/>
    <w:rsid w:val="00777308"/>
    <w:rsid w:val="00780840"/>
    <w:rsid w:val="00781251"/>
    <w:rsid w:val="00781CE3"/>
    <w:rsid w:val="00781EAF"/>
    <w:rsid w:val="00781EF1"/>
    <w:rsid w:val="00783327"/>
    <w:rsid w:val="007836A1"/>
    <w:rsid w:val="007840EE"/>
    <w:rsid w:val="00784A09"/>
    <w:rsid w:val="00785B04"/>
    <w:rsid w:val="00785B08"/>
    <w:rsid w:val="00786973"/>
    <w:rsid w:val="00786B03"/>
    <w:rsid w:val="00787F1A"/>
    <w:rsid w:val="00790DE9"/>
    <w:rsid w:val="007913A3"/>
    <w:rsid w:val="00791804"/>
    <w:rsid w:val="00792B2A"/>
    <w:rsid w:val="00794AD8"/>
    <w:rsid w:val="007956AA"/>
    <w:rsid w:val="00795DD9"/>
    <w:rsid w:val="007960F1"/>
    <w:rsid w:val="007A0C3A"/>
    <w:rsid w:val="007A1DE7"/>
    <w:rsid w:val="007A22B5"/>
    <w:rsid w:val="007A2989"/>
    <w:rsid w:val="007A2C11"/>
    <w:rsid w:val="007A2C90"/>
    <w:rsid w:val="007A2F5C"/>
    <w:rsid w:val="007A3491"/>
    <w:rsid w:val="007A34A0"/>
    <w:rsid w:val="007A3AF9"/>
    <w:rsid w:val="007A4CDB"/>
    <w:rsid w:val="007A4D7A"/>
    <w:rsid w:val="007A57CF"/>
    <w:rsid w:val="007A5EBC"/>
    <w:rsid w:val="007A63B8"/>
    <w:rsid w:val="007A65FB"/>
    <w:rsid w:val="007A7C69"/>
    <w:rsid w:val="007B0B04"/>
    <w:rsid w:val="007B176A"/>
    <w:rsid w:val="007B1D01"/>
    <w:rsid w:val="007B2652"/>
    <w:rsid w:val="007B2F83"/>
    <w:rsid w:val="007B318C"/>
    <w:rsid w:val="007B3404"/>
    <w:rsid w:val="007B380A"/>
    <w:rsid w:val="007B3F01"/>
    <w:rsid w:val="007B58F3"/>
    <w:rsid w:val="007B720C"/>
    <w:rsid w:val="007B72C4"/>
    <w:rsid w:val="007B780B"/>
    <w:rsid w:val="007C0B72"/>
    <w:rsid w:val="007C26DF"/>
    <w:rsid w:val="007C28CA"/>
    <w:rsid w:val="007C2AE1"/>
    <w:rsid w:val="007C51DB"/>
    <w:rsid w:val="007C52B3"/>
    <w:rsid w:val="007C5467"/>
    <w:rsid w:val="007C62F7"/>
    <w:rsid w:val="007C707D"/>
    <w:rsid w:val="007C7622"/>
    <w:rsid w:val="007D02A0"/>
    <w:rsid w:val="007D02BE"/>
    <w:rsid w:val="007D0B4C"/>
    <w:rsid w:val="007D1AC8"/>
    <w:rsid w:val="007D29AF"/>
    <w:rsid w:val="007D2BFA"/>
    <w:rsid w:val="007D3744"/>
    <w:rsid w:val="007D51B4"/>
    <w:rsid w:val="007D56E8"/>
    <w:rsid w:val="007D6071"/>
    <w:rsid w:val="007D6DCF"/>
    <w:rsid w:val="007D70CE"/>
    <w:rsid w:val="007D7BD3"/>
    <w:rsid w:val="007E05B4"/>
    <w:rsid w:val="007E0A9D"/>
    <w:rsid w:val="007E0EEC"/>
    <w:rsid w:val="007E1411"/>
    <w:rsid w:val="007E2E25"/>
    <w:rsid w:val="007E43B1"/>
    <w:rsid w:val="007E4CC3"/>
    <w:rsid w:val="007E58BF"/>
    <w:rsid w:val="007E5CBC"/>
    <w:rsid w:val="007E64C0"/>
    <w:rsid w:val="007E6912"/>
    <w:rsid w:val="007E7AE2"/>
    <w:rsid w:val="007F0451"/>
    <w:rsid w:val="007F075D"/>
    <w:rsid w:val="007F0C27"/>
    <w:rsid w:val="007F1034"/>
    <w:rsid w:val="007F11A1"/>
    <w:rsid w:val="007F1570"/>
    <w:rsid w:val="007F23C8"/>
    <w:rsid w:val="007F3122"/>
    <w:rsid w:val="007F350F"/>
    <w:rsid w:val="007F3BFA"/>
    <w:rsid w:val="007F4300"/>
    <w:rsid w:val="007F513A"/>
    <w:rsid w:val="007F59C5"/>
    <w:rsid w:val="007F5D0B"/>
    <w:rsid w:val="007F5D80"/>
    <w:rsid w:val="007F6D82"/>
    <w:rsid w:val="007F6DC2"/>
    <w:rsid w:val="0080268C"/>
    <w:rsid w:val="008030D3"/>
    <w:rsid w:val="0080591C"/>
    <w:rsid w:val="008069F7"/>
    <w:rsid w:val="00807233"/>
    <w:rsid w:val="00807C88"/>
    <w:rsid w:val="00810E76"/>
    <w:rsid w:val="00810FD1"/>
    <w:rsid w:val="00811139"/>
    <w:rsid w:val="00812652"/>
    <w:rsid w:val="008129D9"/>
    <w:rsid w:val="00813182"/>
    <w:rsid w:val="00814424"/>
    <w:rsid w:val="008153A5"/>
    <w:rsid w:val="00815A29"/>
    <w:rsid w:val="00817429"/>
    <w:rsid w:val="00817563"/>
    <w:rsid w:val="00817F6D"/>
    <w:rsid w:val="00821F2F"/>
    <w:rsid w:val="00822EF1"/>
    <w:rsid w:val="0082389D"/>
    <w:rsid w:val="00823903"/>
    <w:rsid w:val="00823A1C"/>
    <w:rsid w:val="00823E3C"/>
    <w:rsid w:val="0082535C"/>
    <w:rsid w:val="00825FBB"/>
    <w:rsid w:val="008260E9"/>
    <w:rsid w:val="00826100"/>
    <w:rsid w:val="00826B94"/>
    <w:rsid w:val="00827522"/>
    <w:rsid w:val="00827B02"/>
    <w:rsid w:val="008300CA"/>
    <w:rsid w:val="00830D59"/>
    <w:rsid w:val="00834206"/>
    <w:rsid w:val="0083465C"/>
    <w:rsid w:val="00834C9A"/>
    <w:rsid w:val="0083607C"/>
    <w:rsid w:val="008361CD"/>
    <w:rsid w:val="008363C1"/>
    <w:rsid w:val="00836B85"/>
    <w:rsid w:val="00837CEA"/>
    <w:rsid w:val="008400BF"/>
    <w:rsid w:val="00840B0B"/>
    <w:rsid w:val="008410FA"/>
    <w:rsid w:val="008415F2"/>
    <w:rsid w:val="0084197C"/>
    <w:rsid w:val="0084319E"/>
    <w:rsid w:val="00843258"/>
    <w:rsid w:val="0084331C"/>
    <w:rsid w:val="008447DB"/>
    <w:rsid w:val="008448C2"/>
    <w:rsid w:val="00844E2D"/>
    <w:rsid w:val="008453A4"/>
    <w:rsid w:val="00845543"/>
    <w:rsid w:val="00846A3A"/>
    <w:rsid w:val="00846C5F"/>
    <w:rsid w:val="00846C6D"/>
    <w:rsid w:val="00851563"/>
    <w:rsid w:val="0085163D"/>
    <w:rsid w:val="00851A7D"/>
    <w:rsid w:val="00851EDA"/>
    <w:rsid w:val="00852674"/>
    <w:rsid w:val="00852EF8"/>
    <w:rsid w:val="00853046"/>
    <w:rsid w:val="00854BEB"/>
    <w:rsid w:val="0085551B"/>
    <w:rsid w:val="00855A24"/>
    <w:rsid w:val="00855C6B"/>
    <w:rsid w:val="008575DE"/>
    <w:rsid w:val="008607C7"/>
    <w:rsid w:val="008623A6"/>
    <w:rsid w:val="0086256F"/>
    <w:rsid w:val="008625B3"/>
    <w:rsid w:val="00862AAE"/>
    <w:rsid w:val="008637A5"/>
    <w:rsid w:val="00863E6B"/>
    <w:rsid w:val="008646C2"/>
    <w:rsid w:val="00865445"/>
    <w:rsid w:val="0086668D"/>
    <w:rsid w:val="008710D4"/>
    <w:rsid w:val="0087122A"/>
    <w:rsid w:val="00871916"/>
    <w:rsid w:val="00871C08"/>
    <w:rsid w:val="00871CC7"/>
    <w:rsid w:val="008726FC"/>
    <w:rsid w:val="00873342"/>
    <w:rsid w:val="008733E2"/>
    <w:rsid w:val="00873D9D"/>
    <w:rsid w:val="00873F85"/>
    <w:rsid w:val="0087521D"/>
    <w:rsid w:val="00875BFA"/>
    <w:rsid w:val="00876298"/>
    <w:rsid w:val="0087653E"/>
    <w:rsid w:val="00876F36"/>
    <w:rsid w:val="00877186"/>
    <w:rsid w:val="008771CA"/>
    <w:rsid w:val="00880251"/>
    <w:rsid w:val="00880C37"/>
    <w:rsid w:val="00880C4D"/>
    <w:rsid w:val="008822EF"/>
    <w:rsid w:val="0088239A"/>
    <w:rsid w:val="00882DF4"/>
    <w:rsid w:val="0088410E"/>
    <w:rsid w:val="00885275"/>
    <w:rsid w:val="00885A38"/>
    <w:rsid w:val="0089176D"/>
    <w:rsid w:val="00891A02"/>
    <w:rsid w:val="00891D4A"/>
    <w:rsid w:val="00894705"/>
    <w:rsid w:val="00895539"/>
    <w:rsid w:val="00896946"/>
    <w:rsid w:val="00896B1C"/>
    <w:rsid w:val="00896E23"/>
    <w:rsid w:val="008A08A3"/>
    <w:rsid w:val="008A2195"/>
    <w:rsid w:val="008A3991"/>
    <w:rsid w:val="008A3A48"/>
    <w:rsid w:val="008A4A7F"/>
    <w:rsid w:val="008A4ADB"/>
    <w:rsid w:val="008A4B85"/>
    <w:rsid w:val="008A5687"/>
    <w:rsid w:val="008A5863"/>
    <w:rsid w:val="008B2568"/>
    <w:rsid w:val="008B36E6"/>
    <w:rsid w:val="008B3FF1"/>
    <w:rsid w:val="008B6612"/>
    <w:rsid w:val="008B7BA9"/>
    <w:rsid w:val="008C0100"/>
    <w:rsid w:val="008C0141"/>
    <w:rsid w:val="008C01E3"/>
    <w:rsid w:val="008C09DC"/>
    <w:rsid w:val="008C1699"/>
    <w:rsid w:val="008C5701"/>
    <w:rsid w:val="008C63C9"/>
    <w:rsid w:val="008C6D20"/>
    <w:rsid w:val="008C6EA5"/>
    <w:rsid w:val="008C6F1C"/>
    <w:rsid w:val="008C7D49"/>
    <w:rsid w:val="008D03CD"/>
    <w:rsid w:val="008D08D0"/>
    <w:rsid w:val="008D199B"/>
    <w:rsid w:val="008D1D7A"/>
    <w:rsid w:val="008D6B34"/>
    <w:rsid w:val="008D78ED"/>
    <w:rsid w:val="008D79E1"/>
    <w:rsid w:val="008E1AEA"/>
    <w:rsid w:val="008E20A5"/>
    <w:rsid w:val="008E2FD9"/>
    <w:rsid w:val="008E5355"/>
    <w:rsid w:val="008E6523"/>
    <w:rsid w:val="008E6D35"/>
    <w:rsid w:val="008E6FA9"/>
    <w:rsid w:val="008E7DF6"/>
    <w:rsid w:val="008F0729"/>
    <w:rsid w:val="008F0C25"/>
    <w:rsid w:val="008F1E09"/>
    <w:rsid w:val="008F2543"/>
    <w:rsid w:val="008F2FF3"/>
    <w:rsid w:val="008F4003"/>
    <w:rsid w:val="008F426F"/>
    <w:rsid w:val="008F4CBF"/>
    <w:rsid w:val="008F4D8D"/>
    <w:rsid w:val="008F6338"/>
    <w:rsid w:val="008F6CD9"/>
    <w:rsid w:val="008F7E24"/>
    <w:rsid w:val="00900BE0"/>
    <w:rsid w:val="0090169D"/>
    <w:rsid w:val="00901786"/>
    <w:rsid w:val="00902AC5"/>
    <w:rsid w:val="00904254"/>
    <w:rsid w:val="009052B1"/>
    <w:rsid w:val="0090557F"/>
    <w:rsid w:val="00905922"/>
    <w:rsid w:val="00905CC4"/>
    <w:rsid w:val="00906402"/>
    <w:rsid w:val="00907065"/>
    <w:rsid w:val="00910565"/>
    <w:rsid w:val="00910673"/>
    <w:rsid w:val="009108D3"/>
    <w:rsid w:val="009110B0"/>
    <w:rsid w:val="009110BD"/>
    <w:rsid w:val="009115EB"/>
    <w:rsid w:val="00911D9B"/>
    <w:rsid w:val="00912775"/>
    <w:rsid w:val="00912FED"/>
    <w:rsid w:val="0091305A"/>
    <w:rsid w:val="0091335A"/>
    <w:rsid w:val="00914011"/>
    <w:rsid w:val="0091562A"/>
    <w:rsid w:val="00915C9D"/>
    <w:rsid w:val="0091630E"/>
    <w:rsid w:val="00916AFD"/>
    <w:rsid w:val="00916D1A"/>
    <w:rsid w:val="009179EF"/>
    <w:rsid w:val="00920FEF"/>
    <w:rsid w:val="009214B8"/>
    <w:rsid w:val="009217FA"/>
    <w:rsid w:val="00921D9B"/>
    <w:rsid w:val="00923C05"/>
    <w:rsid w:val="009244F2"/>
    <w:rsid w:val="0092482E"/>
    <w:rsid w:val="00924C2F"/>
    <w:rsid w:val="009259CD"/>
    <w:rsid w:val="00925D3D"/>
    <w:rsid w:val="00926FAB"/>
    <w:rsid w:val="009302D7"/>
    <w:rsid w:val="00930415"/>
    <w:rsid w:val="009308CE"/>
    <w:rsid w:val="00930E59"/>
    <w:rsid w:val="00930F58"/>
    <w:rsid w:val="009317DD"/>
    <w:rsid w:val="00932494"/>
    <w:rsid w:val="00932D09"/>
    <w:rsid w:val="00933AE1"/>
    <w:rsid w:val="009342C4"/>
    <w:rsid w:val="00934873"/>
    <w:rsid w:val="00936063"/>
    <w:rsid w:val="00936445"/>
    <w:rsid w:val="00936DE3"/>
    <w:rsid w:val="0093727A"/>
    <w:rsid w:val="00940892"/>
    <w:rsid w:val="00940930"/>
    <w:rsid w:val="009412AE"/>
    <w:rsid w:val="00941B7C"/>
    <w:rsid w:val="00941D24"/>
    <w:rsid w:val="0094301B"/>
    <w:rsid w:val="00943493"/>
    <w:rsid w:val="009438C1"/>
    <w:rsid w:val="009456DF"/>
    <w:rsid w:val="00947096"/>
    <w:rsid w:val="00947B68"/>
    <w:rsid w:val="009505CD"/>
    <w:rsid w:val="00950CB5"/>
    <w:rsid w:val="00952C39"/>
    <w:rsid w:val="00953423"/>
    <w:rsid w:val="0095344B"/>
    <w:rsid w:val="0095440A"/>
    <w:rsid w:val="009550D0"/>
    <w:rsid w:val="0095626B"/>
    <w:rsid w:val="00956756"/>
    <w:rsid w:val="00956B54"/>
    <w:rsid w:val="00957BB4"/>
    <w:rsid w:val="00957D26"/>
    <w:rsid w:val="00957FF0"/>
    <w:rsid w:val="00961E3A"/>
    <w:rsid w:val="00961E7D"/>
    <w:rsid w:val="009630EE"/>
    <w:rsid w:val="00963108"/>
    <w:rsid w:val="0096311C"/>
    <w:rsid w:val="009634BC"/>
    <w:rsid w:val="009638CC"/>
    <w:rsid w:val="00963AB3"/>
    <w:rsid w:val="00965149"/>
    <w:rsid w:val="0096571B"/>
    <w:rsid w:val="00965E20"/>
    <w:rsid w:val="009678F9"/>
    <w:rsid w:val="009709C9"/>
    <w:rsid w:val="00970E85"/>
    <w:rsid w:val="00970EC9"/>
    <w:rsid w:val="009723E6"/>
    <w:rsid w:val="00972E28"/>
    <w:rsid w:val="00975A0D"/>
    <w:rsid w:val="0098037B"/>
    <w:rsid w:val="00980396"/>
    <w:rsid w:val="00980403"/>
    <w:rsid w:val="00980558"/>
    <w:rsid w:val="009811FB"/>
    <w:rsid w:val="009815B4"/>
    <w:rsid w:val="0098162D"/>
    <w:rsid w:val="00981CAE"/>
    <w:rsid w:val="009829DD"/>
    <w:rsid w:val="00983526"/>
    <w:rsid w:val="00983BFC"/>
    <w:rsid w:val="009846EE"/>
    <w:rsid w:val="009849F7"/>
    <w:rsid w:val="00984CDC"/>
    <w:rsid w:val="009855FD"/>
    <w:rsid w:val="00985647"/>
    <w:rsid w:val="0098578A"/>
    <w:rsid w:val="00985E18"/>
    <w:rsid w:val="009862E1"/>
    <w:rsid w:val="00986719"/>
    <w:rsid w:val="00987537"/>
    <w:rsid w:val="00987A51"/>
    <w:rsid w:val="00987BA2"/>
    <w:rsid w:val="00990287"/>
    <w:rsid w:val="0099066E"/>
    <w:rsid w:val="009908B3"/>
    <w:rsid w:val="00990ACB"/>
    <w:rsid w:val="009918D2"/>
    <w:rsid w:val="00991F41"/>
    <w:rsid w:val="009920CD"/>
    <w:rsid w:val="009924F0"/>
    <w:rsid w:val="00992B54"/>
    <w:rsid w:val="0099419E"/>
    <w:rsid w:val="009944C0"/>
    <w:rsid w:val="00994A55"/>
    <w:rsid w:val="00994DA1"/>
    <w:rsid w:val="00994E76"/>
    <w:rsid w:val="00995658"/>
    <w:rsid w:val="00995C46"/>
    <w:rsid w:val="00995F57"/>
    <w:rsid w:val="009963FF"/>
    <w:rsid w:val="00996B3B"/>
    <w:rsid w:val="00997843"/>
    <w:rsid w:val="009A002D"/>
    <w:rsid w:val="009A0E2C"/>
    <w:rsid w:val="009A41B2"/>
    <w:rsid w:val="009A451E"/>
    <w:rsid w:val="009A53A0"/>
    <w:rsid w:val="009A554D"/>
    <w:rsid w:val="009A5772"/>
    <w:rsid w:val="009A647B"/>
    <w:rsid w:val="009B053F"/>
    <w:rsid w:val="009B0AAA"/>
    <w:rsid w:val="009B0E62"/>
    <w:rsid w:val="009B18E1"/>
    <w:rsid w:val="009B4673"/>
    <w:rsid w:val="009B4A61"/>
    <w:rsid w:val="009B602A"/>
    <w:rsid w:val="009B647A"/>
    <w:rsid w:val="009B647C"/>
    <w:rsid w:val="009C07BB"/>
    <w:rsid w:val="009C12C7"/>
    <w:rsid w:val="009C1887"/>
    <w:rsid w:val="009C2030"/>
    <w:rsid w:val="009C22C1"/>
    <w:rsid w:val="009C26AD"/>
    <w:rsid w:val="009C2938"/>
    <w:rsid w:val="009C360E"/>
    <w:rsid w:val="009C4275"/>
    <w:rsid w:val="009C48BB"/>
    <w:rsid w:val="009C509F"/>
    <w:rsid w:val="009C5269"/>
    <w:rsid w:val="009C5462"/>
    <w:rsid w:val="009C59A1"/>
    <w:rsid w:val="009C7041"/>
    <w:rsid w:val="009D03A4"/>
    <w:rsid w:val="009D097A"/>
    <w:rsid w:val="009D0B06"/>
    <w:rsid w:val="009D0DB4"/>
    <w:rsid w:val="009D120C"/>
    <w:rsid w:val="009D1DC9"/>
    <w:rsid w:val="009D2476"/>
    <w:rsid w:val="009D2834"/>
    <w:rsid w:val="009D28A6"/>
    <w:rsid w:val="009D4ECE"/>
    <w:rsid w:val="009D669E"/>
    <w:rsid w:val="009D6984"/>
    <w:rsid w:val="009D6C57"/>
    <w:rsid w:val="009D6C67"/>
    <w:rsid w:val="009E1E64"/>
    <w:rsid w:val="009E4A75"/>
    <w:rsid w:val="009E4D41"/>
    <w:rsid w:val="009E5C32"/>
    <w:rsid w:val="009E5D58"/>
    <w:rsid w:val="009E64A6"/>
    <w:rsid w:val="009E6521"/>
    <w:rsid w:val="009E6B53"/>
    <w:rsid w:val="009E70A3"/>
    <w:rsid w:val="009E7210"/>
    <w:rsid w:val="009F0076"/>
    <w:rsid w:val="009F0D9A"/>
    <w:rsid w:val="009F1033"/>
    <w:rsid w:val="009F18E0"/>
    <w:rsid w:val="009F1AC8"/>
    <w:rsid w:val="009F2FAB"/>
    <w:rsid w:val="009F35C9"/>
    <w:rsid w:val="009F42EE"/>
    <w:rsid w:val="009F55D2"/>
    <w:rsid w:val="009F7ED1"/>
    <w:rsid w:val="00A0048E"/>
    <w:rsid w:val="00A0158E"/>
    <w:rsid w:val="00A01BBB"/>
    <w:rsid w:val="00A032D2"/>
    <w:rsid w:val="00A037C1"/>
    <w:rsid w:val="00A04070"/>
    <w:rsid w:val="00A0428F"/>
    <w:rsid w:val="00A04579"/>
    <w:rsid w:val="00A05C2B"/>
    <w:rsid w:val="00A06178"/>
    <w:rsid w:val="00A076FA"/>
    <w:rsid w:val="00A07E39"/>
    <w:rsid w:val="00A10FE4"/>
    <w:rsid w:val="00A13642"/>
    <w:rsid w:val="00A1430E"/>
    <w:rsid w:val="00A14C98"/>
    <w:rsid w:val="00A162AB"/>
    <w:rsid w:val="00A16453"/>
    <w:rsid w:val="00A173CE"/>
    <w:rsid w:val="00A208FA"/>
    <w:rsid w:val="00A21289"/>
    <w:rsid w:val="00A22EFC"/>
    <w:rsid w:val="00A2329D"/>
    <w:rsid w:val="00A237C6"/>
    <w:rsid w:val="00A2397F"/>
    <w:rsid w:val="00A23F33"/>
    <w:rsid w:val="00A25403"/>
    <w:rsid w:val="00A25E6A"/>
    <w:rsid w:val="00A26F44"/>
    <w:rsid w:val="00A272F5"/>
    <w:rsid w:val="00A3178D"/>
    <w:rsid w:val="00A31B78"/>
    <w:rsid w:val="00A31D06"/>
    <w:rsid w:val="00A32183"/>
    <w:rsid w:val="00A3257B"/>
    <w:rsid w:val="00A327C2"/>
    <w:rsid w:val="00A333E2"/>
    <w:rsid w:val="00A33D1A"/>
    <w:rsid w:val="00A35B61"/>
    <w:rsid w:val="00A37CE8"/>
    <w:rsid w:val="00A402D7"/>
    <w:rsid w:val="00A40B73"/>
    <w:rsid w:val="00A41695"/>
    <w:rsid w:val="00A41898"/>
    <w:rsid w:val="00A433C9"/>
    <w:rsid w:val="00A440EA"/>
    <w:rsid w:val="00A44BC5"/>
    <w:rsid w:val="00A45F6C"/>
    <w:rsid w:val="00A4685E"/>
    <w:rsid w:val="00A46D22"/>
    <w:rsid w:val="00A4712A"/>
    <w:rsid w:val="00A5094C"/>
    <w:rsid w:val="00A510A5"/>
    <w:rsid w:val="00A510AE"/>
    <w:rsid w:val="00A513A9"/>
    <w:rsid w:val="00A5177E"/>
    <w:rsid w:val="00A5244F"/>
    <w:rsid w:val="00A52974"/>
    <w:rsid w:val="00A53531"/>
    <w:rsid w:val="00A53908"/>
    <w:rsid w:val="00A53ABC"/>
    <w:rsid w:val="00A545E3"/>
    <w:rsid w:val="00A54DEE"/>
    <w:rsid w:val="00A5507C"/>
    <w:rsid w:val="00A5575B"/>
    <w:rsid w:val="00A56457"/>
    <w:rsid w:val="00A56605"/>
    <w:rsid w:val="00A5702D"/>
    <w:rsid w:val="00A574E3"/>
    <w:rsid w:val="00A57A07"/>
    <w:rsid w:val="00A60119"/>
    <w:rsid w:val="00A61C21"/>
    <w:rsid w:val="00A622CB"/>
    <w:rsid w:val="00A63198"/>
    <w:rsid w:val="00A640AA"/>
    <w:rsid w:val="00A64134"/>
    <w:rsid w:val="00A64897"/>
    <w:rsid w:val="00A650E7"/>
    <w:rsid w:val="00A6699D"/>
    <w:rsid w:val="00A7016B"/>
    <w:rsid w:val="00A70266"/>
    <w:rsid w:val="00A708AE"/>
    <w:rsid w:val="00A70B67"/>
    <w:rsid w:val="00A711A8"/>
    <w:rsid w:val="00A72651"/>
    <w:rsid w:val="00A73CA6"/>
    <w:rsid w:val="00A74D62"/>
    <w:rsid w:val="00A7526B"/>
    <w:rsid w:val="00A757BB"/>
    <w:rsid w:val="00A76765"/>
    <w:rsid w:val="00A7711D"/>
    <w:rsid w:val="00A7750D"/>
    <w:rsid w:val="00A779F4"/>
    <w:rsid w:val="00A77E46"/>
    <w:rsid w:val="00A8072A"/>
    <w:rsid w:val="00A80779"/>
    <w:rsid w:val="00A80934"/>
    <w:rsid w:val="00A81709"/>
    <w:rsid w:val="00A81849"/>
    <w:rsid w:val="00A81E2D"/>
    <w:rsid w:val="00A81E51"/>
    <w:rsid w:val="00A82664"/>
    <w:rsid w:val="00A82EF3"/>
    <w:rsid w:val="00A83405"/>
    <w:rsid w:val="00A838B7"/>
    <w:rsid w:val="00A83CB9"/>
    <w:rsid w:val="00A84ADC"/>
    <w:rsid w:val="00A870C4"/>
    <w:rsid w:val="00A87786"/>
    <w:rsid w:val="00A87CB5"/>
    <w:rsid w:val="00A9083C"/>
    <w:rsid w:val="00A91276"/>
    <w:rsid w:val="00A9210A"/>
    <w:rsid w:val="00A924D0"/>
    <w:rsid w:val="00A92627"/>
    <w:rsid w:val="00A933B7"/>
    <w:rsid w:val="00A937DF"/>
    <w:rsid w:val="00A93DAC"/>
    <w:rsid w:val="00A946BF"/>
    <w:rsid w:val="00A95D5D"/>
    <w:rsid w:val="00A96502"/>
    <w:rsid w:val="00A96558"/>
    <w:rsid w:val="00A97EC2"/>
    <w:rsid w:val="00AA0880"/>
    <w:rsid w:val="00AA17EB"/>
    <w:rsid w:val="00AA1BE2"/>
    <w:rsid w:val="00AA24E1"/>
    <w:rsid w:val="00AA3C21"/>
    <w:rsid w:val="00AA4546"/>
    <w:rsid w:val="00AA4A07"/>
    <w:rsid w:val="00AA58D5"/>
    <w:rsid w:val="00AA5DD0"/>
    <w:rsid w:val="00AA63E9"/>
    <w:rsid w:val="00AA79EA"/>
    <w:rsid w:val="00AB00B7"/>
    <w:rsid w:val="00AB0149"/>
    <w:rsid w:val="00AB0AD4"/>
    <w:rsid w:val="00AB1417"/>
    <w:rsid w:val="00AB2F5E"/>
    <w:rsid w:val="00AB35CD"/>
    <w:rsid w:val="00AB4150"/>
    <w:rsid w:val="00AB45C5"/>
    <w:rsid w:val="00AB45F6"/>
    <w:rsid w:val="00AB4958"/>
    <w:rsid w:val="00AB5159"/>
    <w:rsid w:val="00AB70C4"/>
    <w:rsid w:val="00AB783B"/>
    <w:rsid w:val="00AC1AF1"/>
    <w:rsid w:val="00AC2482"/>
    <w:rsid w:val="00AC4977"/>
    <w:rsid w:val="00AC4A81"/>
    <w:rsid w:val="00AC5289"/>
    <w:rsid w:val="00AC630F"/>
    <w:rsid w:val="00AC67F0"/>
    <w:rsid w:val="00AC740F"/>
    <w:rsid w:val="00AD0E74"/>
    <w:rsid w:val="00AD100A"/>
    <w:rsid w:val="00AD1484"/>
    <w:rsid w:val="00AD1810"/>
    <w:rsid w:val="00AD20DA"/>
    <w:rsid w:val="00AD34AC"/>
    <w:rsid w:val="00AD35FC"/>
    <w:rsid w:val="00AD38B1"/>
    <w:rsid w:val="00AD39F5"/>
    <w:rsid w:val="00AD40E8"/>
    <w:rsid w:val="00AD5826"/>
    <w:rsid w:val="00AD6AD3"/>
    <w:rsid w:val="00AE0484"/>
    <w:rsid w:val="00AE0597"/>
    <w:rsid w:val="00AE06C0"/>
    <w:rsid w:val="00AE08DD"/>
    <w:rsid w:val="00AE0A75"/>
    <w:rsid w:val="00AE0E28"/>
    <w:rsid w:val="00AE2F0B"/>
    <w:rsid w:val="00AE3A59"/>
    <w:rsid w:val="00AE3DAB"/>
    <w:rsid w:val="00AE3FF6"/>
    <w:rsid w:val="00AE4769"/>
    <w:rsid w:val="00AE5136"/>
    <w:rsid w:val="00AE608C"/>
    <w:rsid w:val="00AE79C0"/>
    <w:rsid w:val="00AF0C27"/>
    <w:rsid w:val="00AF1C19"/>
    <w:rsid w:val="00AF238B"/>
    <w:rsid w:val="00AF35C4"/>
    <w:rsid w:val="00AF3BB9"/>
    <w:rsid w:val="00AF3F37"/>
    <w:rsid w:val="00AF5681"/>
    <w:rsid w:val="00AF5C14"/>
    <w:rsid w:val="00AF5EC9"/>
    <w:rsid w:val="00AF68C8"/>
    <w:rsid w:val="00B014CF"/>
    <w:rsid w:val="00B01956"/>
    <w:rsid w:val="00B01C17"/>
    <w:rsid w:val="00B01EDB"/>
    <w:rsid w:val="00B03534"/>
    <w:rsid w:val="00B03A16"/>
    <w:rsid w:val="00B03F71"/>
    <w:rsid w:val="00B041CE"/>
    <w:rsid w:val="00B05F68"/>
    <w:rsid w:val="00B06784"/>
    <w:rsid w:val="00B06815"/>
    <w:rsid w:val="00B06BD0"/>
    <w:rsid w:val="00B07D1E"/>
    <w:rsid w:val="00B10791"/>
    <w:rsid w:val="00B10B9F"/>
    <w:rsid w:val="00B11377"/>
    <w:rsid w:val="00B113A6"/>
    <w:rsid w:val="00B11C16"/>
    <w:rsid w:val="00B1233C"/>
    <w:rsid w:val="00B12773"/>
    <w:rsid w:val="00B12914"/>
    <w:rsid w:val="00B129DD"/>
    <w:rsid w:val="00B12E28"/>
    <w:rsid w:val="00B13DEC"/>
    <w:rsid w:val="00B1413C"/>
    <w:rsid w:val="00B1485D"/>
    <w:rsid w:val="00B1603E"/>
    <w:rsid w:val="00B174E8"/>
    <w:rsid w:val="00B17C4D"/>
    <w:rsid w:val="00B17DBA"/>
    <w:rsid w:val="00B17E40"/>
    <w:rsid w:val="00B17EE8"/>
    <w:rsid w:val="00B21A12"/>
    <w:rsid w:val="00B21A7B"/>
    <w:rsid w:val="00B2286E"/>
    <w:rsid w:val="00B253D2"/>
    <w:rsid w:val="00B306DB"/>
    <w:rsid w:val="00B30FE2"/>
    <w:rsid w:val="00B31452"/>
    <w:rsid w:val="00B33AB0"/>
    <w:rsid w:val="00B33D2A"/>
    <w:rsid w:val="00B34172"/>
    <w:rsid w:val="00B34E12"/>
    <w:rsid w:val="00B34E90"/>
    <w:rsid w:val="00B35028"/>
    <w:rsid w:val="00B3526F"/>
    <w:rsid w:val="00B3538B"/>
    <w:rsid w:val="00B3628B"/>
    <w:rsid w:val="00B37754"/>
    <w:rsid w:val="00B40286"/>
    <w:rsid w:val="00B4047A"/>
    <w:rsid w:val="00B40741"/>
    <w:rsid w:val="00B40781"/>
    <w:rsid w:val="00B40F26"/>
    <w:rsid w:val="00B41936"/>
    <w:rsid w:val="00B419A0"/>
    <w:rsid w:val="00B43AEB"/>
    <w:rsid w:val="00B43E38"/>
    <w:rsid w:val="00B44820"/>
    <w:rsid w:val="00B44F77"/>
    <w:rsid w:val="00B45131"/>
    <w:rsid w:val="00B45193"/>
    <w:rsid w:val="00B45801"/>
    <w:rsid w:val="00B4626F"/>
    <w:rsid w:val="00B46763"/>
    <w:rsid w:val="00B471F0"/>
    <w:rsid w:val="00B51D67"/>
    <w:rsid w:val="00B524F3"/>
    <w:rsid w:val="00B52F34"/>
    <w:rsid w:val="00B5513E"/>
    <w:rsid w:val="00B55888"/>
    <w:rsid w:val="00B5597C"/>
    <w:rsid w:val="00B55D54"/>
    <w:rsid w:val="00B55D95"/>
    <w:rsid w:val="00B56565"/>
    <w:rsid w:val="00B57F84"/>
    <w:rsid w:val="00B60152"/>
    <w:rsid w:val="00B6037E"/>
    <w:rsid w:val="00B60729"/>
    <w:rsid w:val="00B61B89"/>
    <w:rsid w:val="00B61D47"/>
    <w:rsid w:val="00B6246B"/>
    <w:rsid w:val="00B6266F"/>
    <w:rsid w:val="00B6289B"/>
    <w:rsid w:val="00B65374"/>
    <w:rsid w:val="00B67E8F"/>
    <w:rsid w:val="00B7041B"/>
    <w:rsid w:val="00B709CA"/>
    <w:rsid w:val="00B70E57"/>
    <w:rsid w:val="00B7220D"/>
    <w:rsid w:val="00B726C0"/>
    <w:rsid w:val="00B73164"/>
    <w:rsid w:val="00B73390"/>
    <w:rsid w:val="00B73BA2"/>
    <w:rsid w:val="00B73D9E"/>
    <w:rsid w:val="00B746F6"/>
    <w:rsid w:val="00B74EBB"/>
    <w:rsid w:val="00B74F80"/>
    <w:rsid w:val="00B754A8"/>
    <w:rsid w:val="00B75855"/>
    <w:rsid w:val="00B7631B"/>
    <w:rsid w:val="00B76450"/>
    <w:rsid w:val="00B76A4C"/>
    <w:rsid w:val="00B778AE"/>
    <w:rsid w:val="00B807BA"/>
    <w:rsid w:val="00B8100E"/>
    <w:rsid w:val="00B810D8"/>
    <w:rsid w:val="00B81E42"/>
    <w:rsid w:val="00B83083"/>
    <w:rsid w:val="00B836E7"/>
    <w:rsid w:val="00B842E8"/>
    <w:rsid w:val="00B84373"/>
    <w:rsid w:val="00B84842"/>
    <w:rsid w:val="00B8598B"/>
    <w:rsid w:val="00B8712D"/>
    <w:rsid w:val="00B87C83"/>
    <w:rsid w:val="00B909C4"/>
    <w:rsid w:val="00B9244C"/>
    <w:rsid w:val="00B92E17"/>
    <w:rsid w:val="00B9332E"/>
    <w:rsid w:val="00B9358C"/>
    <w:rsid w:val="00B936F2"/>
    <w:rsid w:val="00B93AAD"/>
    <w:rsid w:val="00B94514"/>
    <w:rsid w:val="00B9587C"/>
    <w:rsid w:val="00B95A5A"/>
    <w:rsid w:val="00B95B24"/>
    <w:rsid w:val="00B96DB9"/>
    <w:rsid w:val="00B97040"/>
    <w:rsid w:val="00B97AFF"/>
    <w:rsid w:val="00BA107B"/>
    <w:rsid w:val="00BA15BD"/>
    <w:rsid w:val="00BA2F8F"/>
    <w:rsid w:val="00BA318C"/>
    <w:rsid w:val="00BA42DE"/>
    <w:rsid w:val="00BA43D0"/>
    <w:rsid w:val="00BA48A5"/>
    <w:rsid w:val="00BA4CC8"/>
    <w:rsid w:val="00BA53CC"/>
    <w:rsid w:val="00BA546D"/>
    <w:rsid w:val="00BA73EB"/>
    <w:rsid w:val="00BB00D7"/>
    <w:rsid w:val="00BB16A2"/>
    <w:rsid w:val="00BB1EE0"/>
    <w:rsid w:val="00BB2E89"/>
    <w:rsid w:val="00BB358D"/>
    <w:rsid w:val="00BB39D8"/>
    <w:rsid w:val="00BB5EBF"/>
    <w:rsid w:val="00BB6C64"/>
    <w:rsid w:val="00BB71C1"/>
    <w:rsid w:val="00BB72A5"/>
    <w:rsid w:val="00BB7F53"/>
    <w:rsid w:val="00BC07B9"/>
    <w:rsid w:val="00BC0FEA"/>
    <w:rsid w:val="00BC14DC"/>
    <w:rsid w:val="00BC2803"/>
    <w:rsid w:val="00BC390F"/>
    <w:rsid w:val="00BC3ED8"/>
    <w:rsid w:val="00BC4278"/>
    <w:rsid w:val="00BC4B4D"/>
    <w:rsid w:val="00BC4EFE"/>
    <w:rsid w:val="00BC64E4"/>
    <w:rsid w:val="00BC6F8E"/>
    <w:rsid w:val="00BC74B9"/>
    <w:rsid w:val="00BD0F39"/>
    <w:rsid w:val="00BD1F64"/>
    <w:rsid w:val="00BD23EF"/>
    <w:rsid w:val="00BD2C6D"/>
    <w:rsid w:val="00BD2CE9"/>
    <w:rsid w:val="00BD4834"/>
    <w:rsid w:val="00BD506B"/>
    <w:rsid w:val="00BD56B2"/>
    <w:rsid w:val="00BD56E4"/>
    <w:rsid w:val="00BD5862"/>
    <w:rsid w:val="00BD7698"/>
    <w:rsid w:val="00BD7796"/>
    <w:rsid w:val="00BD7A6E"/>
    <w:rsid w:val="00BD7A96"/>
    <w:rsid w:val="00BE03B0"/>
    <w:rsid w:val="00BE047C"/>
    <w:rsid w:val="00BE12B9"/>
    <w:rsid w:val="00BE172A"/>
    <w:rsid w:val="00BE1B36"/>
    <w:rsid w:val="00BE4BED"/>
    <w:rsid w:val="00BE59A4"/>
    <w:rsid w:val="00BE5A69"/>
    <w:rsid w:val="00BE631F"/>
    <w:rsid w:val="00BE6423"/>
    <w:rsid w:val="00BE72F6"/>
    <w:rsid w:val="00BE75AB"/>
    <w:rsid w:val="00BF12EB"/>
    <w:rsid w:val="00BF289F"/>
    <w:rsid w:val="00BF2DCB"/>
    <w:rsid w:val="00BF5660"/>
    <w:rsid w:val="00BF6A9F"/>
    <w:rsid w:val="00BF77D3"/>
    <w:rsid w:val="00C00588"/>
    <w:rsid w:val="00C00D52"/>
    <w:rsid w:val="00C01342"/>
    <w:rsid w:val="00C02038"/>
    <w:rsid w:val="00C02863"/>
    <w:rsid w:val="00C0372F"/>
    <w:rsid w:val="00C03AEC"/>
    <w:rsid w:val="00C03C02"/>
    <w:rsid w:val="00C05185"/>
    <w:rsid w:val="00C05638"/>
    <w:rsid w:val="00C075F7"/>
    <w:rsid w:val="00C10B7B"/>
    <w:rsid w:val="00C10BB2"/>
    <w:rsid w:val="00C10E56"/>
    <w:rsid w:val="00C10F1D"/>
    <w:rsid w:val="00C129C3"/>
    <w:rsid w:val="00C12A34"/>
    <w:rsid w:val="00C12C29"/>
    <w:rsid w:val="00C130D9"/>
    <w:rsid w:val="00C13397"/>
    <w:rsid w:val="00C135F7"/>
    <w:rsid w:val="00C14ABA"/>
    <w:rsid w:val="00C14EA6"/>
    <w:rsid w:val="00C158ED"/>
    <w:rsid w:val="00C159E2"/>
    <w:rsid w:val="00C15A43"/>
    <w:rsid w:val="00C15C0E"/>
    <w:rsid w:val="00C15F82"/>
    <w:rsid w:val="00C16F80"/>
    <w:rsid w:val="00C17323"/>
    <w:rsid w:val="00C17915"/>
    <w:rsid w:val="00C20097"/>
    <w:rsid w:val="00C20BAE"/>
    <w:rsid w:val="00C22355"/>
    <w:rsid w:val="00C245CA"/>
    <w:rsid w:val="00C25535"/>
    <w:rsid w:val="00C26186"/>
    <w:rsid w:val="00C27881"/>
    <w:rsid w:val="00C30A6E"/>
    <w:rsid w:val="00C3177E"/>
    <w:rsid w:val="00C34243"/>
    <w:rsid w:val="00C3482D"/>
    <w:rsid w:val="00C35237"/>
    <w:rsid w:val="00C35B67"/>
    <w:rsid w:val="00C36F1E"/>
    <w:rsid w:val="00C42291"/>
    <w:rsid w:val="00C42767"/>
    <w:rsid w:val="00C42A69"/>
    <w:rsid w:val="00C42CA5"/>
    <w:rsid w:val="00C4346B"/>
    <w:rsid w:val="00C436F2"/>
    <w:rsid w:val="00C459A3"/>
    <w:rsid w:val="00C4699F"/>
    <w:rsid w:val="00C47B92"/>
    <w:rsid w:val="00C47F55"/>
    <w:rsid w:val="00C513DE"/>
    <w:rsid w:val="00C51F0D"/>
    <w:rsid w:val="00C538A0"/>
    <w:rsid w:val="00C53B82"/>
    <w:rsid w:val="00C540FF"/>
    <w:rsid w:val="00C5438F"/>
    <w:rsid w:val="00C543AC"/>
    <w:rsid w:val="00C54681"/>
    <w:rsid w:val="00C55015"/>
    <w:rsid w:val="00C5510F"/>
    <w:rsid w:val="00C55366"/>
    <w:rsid w:val="00C562DF"/>
    <w:rsid w:val="00C564B2"/>
    <w:rsid w:val="00C56593"/>
    <w:rsid w:val="00C61111"/>
    <w:rsid w:val="00C61A75"/>
    <w:rsid w:val="00C62575"/>
    <w:rsid w:val="00C639ED"/>
    <w:rsid w:val="00C63B10"/>
    <w:rsid w:val="00C63BDF"/>
    <w:rsid w:val="00C654A0"/>
    <w:rsid w:val="00C65E65"/>
    <w:rsid w:val="00C6631F"/>
    <w:rsid w:val="00C66E11"/>
    <w:rsid w:val="00C67B66"/>
    <w:rsid w:val="00C70A57"/>
    <w:rsid w:val="00C70B94"/>
    <w:rsid w:val="00C70C2A"/>
    <w:rsid w:val="00C71F87"/>
    <w:rsid w:val="00C73DD5"/>
    <w:rsid w:val="00C73F4A"/>
    <w:rsid w:val="00C74394"/>
    <w:rsid w:val="00C743F7"/>
    <w:rsid w:val="00C749FC"/>
    <w:rsid w:val="00C74E6E"/>
    <w:rsid w:val="00C7519D"/>
    <w:rsid w:val="00C75D5C"/>
    <w:rsid w:val="00C7649E"/>
    <w:rsid w:val="00C76587"/>
    <w:rsid w:val="00C77162"/>
    <w:rsid w:val="00C8078B"/>
    <w:rsid w:val="00C80E03"/>
    <w:rsid w:val="00C8258D"/>
    <w:rsid w:val="00C82F1E"/>
    <w:rsid w:val="00C84046"/>
    <w:rsid w:val="00C84D42"/>
    <w:rsid w:val="00C84E1F"/>
    <w:rsid w:val="00C85527"/>
    <w:rsid w:val="00C855F0"/>
    <w:rsid w:val="00C85D91"/>
    <w:rsid w:val="00C85FA2"/>
    <w:rsid w:val="00C86AA6"/>
    <w:rsid w:val="00C87C91"/>
    <w:rsid w:val="00C87CA0"/>
    <w:rsid w:val="00C91307"/>
    <w:rsid w:val="00C9185B"/>
    <w:rsid w:val="00C9212F"/>
    <w:rsid w:val="00C924E6"/>
    <w:rsid w:val="00C94C77"/>
    <w:rsid w:val="00C94DBA"/>
    <w:rsid w:val="00C955E1"/>
    <w:rsid w:val="00C95C92"/>
    <w:rsid w:val="00C96307"/>
    <w:rsid w:val="00C96E1A"/>
    <w:rsid w:val="00C97003"/>
    <w:rsid w:val="00C97565"/>
    <w:rsid w:val="00CA2DC5"/>
    <w:rsid w:val="00CA2F57"/>
    <w:rsid w:val="00CA32A3"/>
    <w:rsid w:val="00CA3C65"/>
    <w:rsid w:val="00CA3CDE"/>
    <w:rsid w:val="00CA42F9"/>
    <w:rsid w:val="00CA6287"/>
    <w:rsid w:val="00CA6A53"/>
    <w:rsid w:val="00CA6B79"/>
    <w:rsid w:val="00CB0231"/>
    <w:rsid w:val="00CB0F87"/>
    <w:rsid w:val="00CB26C5"/>
    <w:rsid w:val="00CB4497"/>
    <w:rsid w:val="00CB672C"/>
    <w:rsid w:val="00CB751B"/>
    <w:rsid w:val="00CC296F"/>
    <w:rsid w:val="00CC3518"/>
    <w:rsid w:val="00CC628A"/>
    <w:rsid w:val="00CC6422"/>
    <w:rsid w:val="00CC6455"/>
    <w:rsid w:val="00CC7198"/>
    <w:rsid w:val="00CD073E"/>
    <w:rsid w:val="00CD098F"/>
    <w:rsid w:val="00CD0A04"/>
    <w:rsid w:val="00CD1081"/>
    <w:rsid w:val="00CD1E6E"/>
    <w:rsid w:val="00CD3828"/>
    <w:rsid w:val="00CD477E"/>
    <w:rsid w:val="00CD4E06"/>
    <w:rsid w:val="00CD6755"/>
    <w:rsid w:val="00CD6C71"/>
    <w:rsid w:val="00CD6C7D"/>
    <w:rsid w:val="00CE0753"/>
    <w:rsid w:val="00CE0DD5"/>
    <w:rsid w:val="00CE1386"/>
    <w:rsid w:val="00CE191D"/>
    <w:rsid w:val="00CE26ED"/>
    <w:rsid w:val="00CE3730"/>
    <w:rsid w:val="00CE3B94"/>
    <w:rsid w:val="00CE48C0"/>
    <w:rsid w:val="00CE5324"/>
    <w:rsid w:val="00CE5F12"/>
    <w:rsid w:val="00CE62B1"/>
    <w:rsid w:val="00CF0626"/>
    <w:rsid w:val="00CF0E52"/>
    <w:rsid w:val="00CF1109"/>
    <w:rsid w:val="00CF16B5"/>
    <w:rsid w:val="00CF295F"/>
    <w:rsid w:val="00CF2C88"/>
    <w:rsid w:val="00CF40BB"/>
    <w:rsid w:val="00CF4CCB"/>
    <w:rsid w:val="00CF4CE2"/>
    <w:rsid w:val="00CF52BA"/>
    <w:rsid w:val="00CF60AD"/>
    <w:rsid w:val="00CF6208"/>
    <w:rsid w:val="00CF64E8"/>
    <w:rsid w:val="00CF67CC"/>
    <w:rsid w:val="00CF735E"/>
    <w:rsid w:val="00D006B9"/>
    <w:rsid w:val="00D007FF"/>
    <w:rsid w:val="00D01A0C"/>
    <w:rsid w:val="00D01BDC"/>
    <w:rsid w:val="00D02900"/>
    <w:rsid w:val="00D029F9"/>
    <w:rsid w:val="00D02FF0"/>
    <w:rsid w:val="00D049FC"/>
    <w:rsid w:val="00D058E8"/>
    <w:rsid w:val="00D07092"/>
    <w:rsid w:val="00D07BD5"/>
    <w:rsid w:val="00D07D3D"/>
    <w:rsid w:val="00D07E36"/>
    <w:rsid w:val="00D10B28"/>
    <w:rsid w:val="00D119A5"/>
    <w:rsid w:val="00D11C35"/>
    <w:rsid w:val="00D1251B"/>
    <w:rsid w:val="00D12A20"/>
    <w:rsid w:val="00D12B4A"/>
    <w:rsid w:val="00D13406"/>
    <w:rsid w:val="00D135BE"/>
    <w:rsid w:val="00D136DB"/>
    <w:rsid w:val="00D1387C"/>
    <w:rsid w:val="00D141C8"/>
    <w:rsid w:val="00D15450"/>
    <w:rsid w:val="00D15C94"/>
    <w:rsid w:val="00D15EFC"/>
    <w:rsid w:val="00D16777"/>
    <w:rsid w:val="00D16A29"/>
    <w:rsid w:val="00D16FFB"/>
    <w:rsid w:val="00D17858"/>
    <w:rsid w:val="00D20177"/>
    <w:rsid w:val="00D22474"/>
    <w:rsid w:val="00D22ABE"/>
    <w:rsid w:val="00D234E7"/>
    <w:rsid w:val="00D23B4E"/>
    <w:rsid w:val="00D242F5"/>
    <w:rsid w:val="00D24DA9"/>
    <w:rsid w:val="00D25E3B"/>
    <w:rsid w:val="00D31477"/>
    <w:rsid w:val="00D31784"/>
    <w:rsid w:val="00D31A9D"/>
    <w:rsid w:val="00D3277D"/>
    <w:rsid w:val="00D335DE"/>
    <w:rsid w:val="00D33621"/>
    <w:rsid w:val="00D34796"/>
    <w:rsid w:val="00D36585"/>
    <w:rsid w:val="00D372DD"/>
    <w:rsid w:val="00D377EF"/>
    <w:rsid w:val="00D379DE"/>
    <w:rsid w:val="00D37CE2"/>
    <w:rsid w:val="00D4036D"/>
    <w:rsid w:val="00D40411"/>
    <w:rsid w:val="00D415D9"/>
    <w:rsid w:val="00D41A09"/>
    <w:rsid w:val="00D42075"/>
    <w:rsid w:val="00D43003"/>
    <w:rsid w:val="00D446C5"/>
    <w:rsid w:val="00D4797D"/>
    <w:rsid w:val="00D51206"/>
    <w:rsid w:val="00D512CD"/>
    <w:rsid w:val="00D51687"/>
    <w:rsid w:val="00D530F9"/>
    <w:rsid w:val="00D53376"/>
    <w:rsid w:val="00D547A4"/>
    <w:rsid w:val="00D55E53"/>
    <w:rsid w:val="00D56442"/>
    <w:rsid w:val="00D566AC"/>
    <w:rsid w:val="00D618A7"/>
    <w:rsid w:val="00D61BEB"/>
    <w:rsid w:val="00D61FB1"/>
    <w:rsid w:val="00D62658"/>
    <w:rsid w:val="00D6299E"/>
    <w:rsid w:val="00D62D5C"/>
    <w:rsid w:val="00D63136"/>
    <w:rsid w:val="00D63A42"/>
    <w:rsid w:val="00D64043"/>
    <w:rsid w:val="00D64BDA"/>
    <w:rsid w:val="00D65A07"/>
    <w:rsid w:val="00D667FC"/>
    <w:rsid w:val="00D67991"/>
    <w:rsid w:val="00D67DD4"/>
    <w:rsid w:val="00D67F25"/>
    <w:rsid w:val="00D70B7E"/>
    <w:rsid w:val="00D71822"/>
    <w:rsid w:val="00D7283F"/>
    <w:rsid w:val="00D728F1"/>
    <w:rsid w:val="00D72A84"/>
    <w:rsid w:val="00D7329A"/>
    <w:rsid w:val="00D7377E"/>
    <w:rsid w:val="00D741AB"/>
    <w:rsid w:val="00D7454A"/>
    <w:rsid w:val="00D74BD9"/>
    <w:rsid w:val="00D76CEE"/>
    <w:rsid w:val="00D7714F"/>
    <w:rsid w:val="00D779DF"/>
    <w:rsid w:val="00D77FE3"/>
    <w:rsid w:val="00D8050A"/>
    <w:rsid w:val="00D81BF2"/>
    <w:rsid w:val="00D81EED"/>
    <w:rsid w:val="00D8277F"/>
    <w:rsid w:val="00D82BD8"/>
    <w:rsid w:val="00D8366D"/>
    <w:rsid w:val="00D844ED"/>
    <w:rsid w:val="00D847F3"/>
    <w:rsid w:val="00D84C68"/>
    <w:rsid w:val="00D86DBE"/>
    <w:rsid w:val="00D8701B"/>
    <w:rsid w:val="00D90D86"/>
    <w:rsid w:val="00D9121E"/>
    <w:rsid w:val="00D9281B"/>
    <w:rsid w:val="00D928F1"/>
    <w:rsid w:val="00D93090"/>
    <w:rsid w:val="00D93B84"/>
    <w:rsid w:val="00D93FA3"/>
    <w:rsid w:val="00D941FD"/>
    <w:rsid w:val="00D95691"/>
    <w:rsid w:val="00DA0231"/>
    <w:rsid w:val="00DA0932"/>
    <w:rsid w:val="00DA19FB"/>
    <w:rsid w:val="00DA331A"/>
    <w:rsid w:val="00DA36A5"/>
    <w:rsid w:val="00DA3ECB"/>
    <w:rsid w:val="00DA4882"/>
    <w:rsid w:val="00DA4FE3"/>
    <w:rsid w:val="00DA58B1"/>
    <w:rsid w:val="00DA6EAA"/>
    <w:rsid w:val="00DA7061"/>
    <w:rsid w:val="00DA73D3"/>
    <w:rsid w:val="00DA793A"/>
    <w:rsid w:val="00DA7FEE"/>
    <w:rsid w:val="00DB024F"/>
    <w:rsid w:val="00DB05CD"/>
    <w:rsid w:val="00DB0635"/>
    <w:rsid w:val="00DB0750"/>
    <w:rsid w:val="00DB079A"/>
    <w:rsid w:val="00DB2179"/>
    <w:rsid w:val="00DB3141"/>
    <w:rsid w:val="00DB34C9"/>
    <w:rsid w:val="00DB5125"/>
    <w:rsid w:val="00DB5F01"/>
    <w:rsid w:val="00DB66BB"/>
    <w:rsid w:val="00DB7D04"/>
    <w:rsid w:val="00DC087B"/>
    <w:rsid w:val="00DC0C7B"/>
    <w:rsid w:val="00DC17C7"/>
    <w:rsid w:val="00DC2401"/>
    <w:rsid w:val="00DC3394"/>
    <w:rsid w:val="00DC3EBE"/>
    <w:rsid w:val="00DC409E"/>
    <w:rsid w:val="00DC724F"/>
    <w:rsid w:val="00DC7512"/>
    <w:rsid w:val="00DC7563"/>
    <w:rsid w:val="00DD0C81"/>
    <w:rsid w:val="00DD109F"/>
    <w:rsid w:val="00DD10E6"/>
    <w:rsid w:val="00DD3467"/>
    <w:rsid w:val="00DD3AB1"/>
    <w:rsid w:val="00DD4EC1"/>
    <w:rsid w:val="00DD60F0"/>
    <w:rsid w:val="00DD62D2"/>
    <w:rsid w:val="00DD6AEC"/>
    <w:rsid w:val="00DD6D8F"/>
    <w:rsid w:val="00DD6DF1"/>
    <w:rsid w:val="00DD6F7A"/>
    <w:rsid w:val="00DE1A9B"/>
    <w:rsid w:val="00DE1BDD"/>
    <w:rsid w:val="00DE2AA6"/>
    <w:rsid w:val="00DE3914"/>
    <w:rsid w:val="00DE4926"/>
    <w:rsid w:val="00DE4A31"/>
    <w:rsid w:val="00DE513C"/>
    <w:rsid w:val="00DE5262"/>
    <w:rsid w:val="00DF11D9"/>
    <w:rsid w:val="00DF18E4"/>
    <w:rsid w:val="00DF18FD"/>
    <w:rsid w:val="00DF1B68"/>
    <w:rsid w:val="00DF291A"/>
    <w:rsid w:val="00DF2CB1"/>
    <w:rsid w:val="00DF3109"/>
    <w:rsid w:val="00DF3945"/>
    <w:rsid w:val="00DF42AC"/>
    <w:rsid w:val="00DF42D6"/>
    <w:rsid w:val="00DF46F3"/>
    <w:rsid w:val="00DF5885"/>
    <w:rsid w:val="00DF6237"/>
    <w:rsid w:val="00DF77C5"/>
    <w:rsid w:val="00DF7BEB"/>
    <w:rsid w:val="00E00247"/>
    <w:rsid w:val="00E0074A"/>
    <w:rsid w:val="00E0088C"/>
    <w:rsid w:val="00E01915"/>
    <w:rsid w:val="00E0429B"/>
    <w:rsid w:val="00E04402"/>
    <w:rsid w:val="00E04BE2"/>
    <w:rsid w:val="00E06004"/>
    <w:rsid w:val="00E1081A"/>
    <w:rsid w:val="00E112E3"/>
    <w:rsid w:val="00E11AA3"/>
    <w:rsid w:val="00E11DC5"/>
    <w:rsid w:val="00E120BA"/>
    <w:rsid w:val="00E14463"/>
    <w:rsid w:val="00E14961"/>
    <w:rsid w:val="00E14AF2"/>
    <w:rsid w:val="00E15E0F"/>
    <w:rsid w:val="00E16E4D"/>
    <w:rsid w:val="00E17F83"/>
    <w:rsid w:val="00E202D0"/>
    <w:rsid w:val="00E205D5"/>
    <w:rsid w:val="00E20D37"/>
    <w:rsid w:val="00E21456"/>
    <w:rsid w:val="00E21A8D"/>
    <w:rsid w:val="00E2234D"/>
    <w:rsid w:val="00E2374F"/>
    <w:rsid w:val="00E23750"/>
    <w:rsid w:val="00E23C14"/>
    <w:rsid w:val="00E24001"/>
    <w:rsid w:val="00E269A4"/>
    <w:rsid w:val="00E271C8"/>
    <w:rsid w:val="00E27724"/>
    <w:rsid w:val="00E31835"/>
    <w:rsid w:val="00E328BB"/>
    <w:rsid w:val="00E33CD7"/>
    <w:rsid w:val="00E34677"/>
    <w:rsid w:val="00E35331"/>
    <w:rsid w:val="00E35D1D"/>
    <w:rsid w:val="00E36C0B"/>
    <w:rsid w:val="00E37104"/>
    <w:rsid w:val="00E37AA4"/>
    <w:rsid w:val="00E37BEF"/>
    <w:rsid w:val="00E419B7"/>
    <w:rsid w:val="00E437A3"/>
    <w:rsid w:val="00E44256"/>
    <w:rsid w:val="00E448D7"/>
    <w:rsid w:val="00E4552A"/>
    <w:rsid w:val="00E504B0"/>
    <w:rsid w:val="00E50B89"/>
    <w:rsid w:val="00E51031"/>
    <w:rsid w:val="00E51E59"/>
    <w:rsid w:val="00E52F29"/>
    <w:rsid w:val="00E553E6"/>
    <w:rsid w:val="00E559A1"/>
    <w:rsid w:val="00E5684A"/>
    <w:rsid w:val="00E56BA0"/>
    <w:rsid w:val="00E60456"/>
    <w:rsid w:val="00E6100E"/>
    <w:rsid w:val="00E61A57"/>
    <w:rsid w:val="00E61A5A"/>
    <w:rsid w:val="00E624D1"/>
    <w:rsid w:val="00E635AA"/>
    <w:rsid w:val="00E63988"/>
    <w:rsid w:val="00E63BF0"/>
    <w:rsid w:val="00E64C31"/>
    <w:rsid w:val="00E64F83"/>
    <w:rsid w:val="00E66A5B"/>
    <w:rsid w:val="00E670E0"/>
    <w:rsid w:val="00E70955"/>
    <w:rsid w:val="00E70AC1"/>
    <w:rsid w:val="00E71B2E"/>
    <w:rsid w:val="00E71CF2"/>
    <w:rsid w:val="00E71E8F"/>
    <w:rsid w:val="00E72150"/>
    <w:rsid w:val="00E7256F"/>
    <w:rsid w:val="00E73E23"/>
    <w:rsid w:val="00E76882"/>
    <w:rsid w:val="00E77531"/>
    <w:rsid w:val="00E80C7D"/>
    <w:rsid w:val="00E80CA9"/>
    <w:rsid w:val="00E81097"/>
    <w:rsid w:val="00E81C55"/>
    <w:rsid w:val="00E8319C"/>
    <w:rsid w:val="00E83A0A"/>
    <w:rsid w:val="00E84386"/>
    <w:rsid w:val="00E84846"/>
    <w:rsid w:val="00E84B7F"/>
    <w:rsid w:val="00E85DFD"/>
    <w:rsid w:val="00E86031"/>
    <w:rsid w:val="00E86C6A"/>
    <w:rsid w:val="00E86C93"/>
    <w:rsid w:val="00E8741A"/>
    <w:rsid w:val="00E90D48"/>
    <w:rsid w:val="00E92F7F"/>
    <w:rsid w:val="00E93BF3"/>
    <w:rsid w:val="00E93C0C"/>
    <w:rsid w:val="00E954EA"/>
    <w:rsid w:val="00E96596"/>
    <w:rsid w:val="00E96891"/>
    <w:rsid w:val="00E97529"/>
    <w:rsid w:val="00E97F26"/>
    <w:rsid w:val="00EA1A9B"/>
    <w:rsid w:val="00EA3BDE"/>
    <w:rsid w:val="00EA3E36"/>
    <w:rsid w:val="00EA5C3D"/>
    <w:rsid w:val="00EA5DBF"/>
    <w:rsid w:val="00EA61A7"/>
    <w:rsid w:val="00EA652B"/>
    <w:rsid w:val="00EA6E1E"/>
    <w:rsid w:val="00EA6E24"/>
    <w:rsid w:val="00EA7BDC"/>
    <w:rsid w:val="00EB0229"/>
    <w:rsid w:val="00EB032E"/>
    <w:rsid w:val="00EB12FC"/>
    <w:rsid w:val="00EB1C35"/>
    <w:rsid w:val="00EB1FE7"/>
    <w:rsid w:val="00EB28A7"/>
    <w:rsid w:val="00EB2CB7"/>
    <w:rsid w:val="00EB423A"/>
    <w:rsid w:val="00EB48FE"/>
    <w:rsid w:val="00EB51F1"/>
    <w:rsid w:val="00EB554D"/>
    <w:rsid w:val="00EB55A9"/>
    <w:rsid w:val="00EC1DA5"/>
    <w:rsid w:val="00EC2098"/>
    <w:rsid w:val="00EC2123"/>
    <w:rsid w:val="00EC2664"/>
    <w:rsid w:val="00EC360F"/>
    <w:rsid w:val="00EC3CD1"/>
    <w:rsid w:val="00EC41F6"/>
    <w:rsid w:val="00EC5C03"/>
    <w:rsid w:val="00EC6168"/>
    <w:rsid w:val="00EC6F8E"/>
    <w:rsid w:val="00EC7A1F"/>
    <w:rsid w:val="00ED07D5"/>
    <w:rsid w:val="00ED1343"/>
    <w:rsid w:val="00ED1BB6"/>
    <w:rsid w:val="00ED3910"/>
    <w:rsid w:val="00ED42AF"/>
    <w:rsid w:val="00ED4524"/>
    <w:rsid w:val="00ED46BA"/>
    <w:rsid w:val="00ED5C7E"/>
    <w:rsid w:val="00ED6485"/>
    <w:rsid w:val="00ED6F5C"/>
    <w:rsid w:val="00ED785C"/>
    <w:rsid w:val="00EE09F0"/>
    <w:rsid w:val="00EE0D82"/>
    <w:rsid w:val="00EE12AF"/>
    <w:rsid w:val="00EE14AD"/>
    <w:rsid w:val="00EE2009"/>
    <w:rsid w:val="00EE233E"/>
    <w:rsid w:val="00EE2588"/>
    <w:rsid w:val="00EE2C79"/>
    <w:rsid w:val="00EE391A"/>
    <w:rsid w:val="00EE39C8"/>
    <w:rsid w:val="00EE3DCE"/>
    <w:rsid w:val="00EE6EBA"/>
    <w:rsid w:val="00EE71A4"/>
    <w:rsid w:val="00EF19F8"/>
    <w:rsid w:val="00EF272B"/>
    <w:rsid w:val="00EF3DB5"/>
    <w:rsid w:val="00EF5D08"/>
    <w:rsid w:val="00EF7159"/>
    <w:rsid w:val="00EF7271"/>
    <w:rsid w:val="00F00200"/>
    <w:rsid w:val="00F00840"/>
    <w:rsid w:val="00F00A91"/>
    <w:rsid w:val="00F00FD9"/>
    <w:rsid w:val="00F012BD"/>
    <w:rsid w:val="00F017CA"/>
    <w:rsid w:val="00F01DF5"/>
    <w:rsid w:val="00F02CC2"/>
    <w:rsid w:val="00F05E85"/>
    <w:rsid w:val="00F060C8"/>
    <w:rsid w:val="00F06E49"/>
    <w:rsid w:val="00F07590"/>
    <w:rsid w:val="00F078E5"/>
    <w:rsid w:val="00F07961"/>
    <w:rsid w:val="00F100F7"/>
    <w:rsid w:val="00F1098C"/>
    <w:rsid w:val="00F10B6B"/>
    <w:rsid w:val="00F11B4E"/>
    <w:rsid w:val="00F11FF8"/>
    <w:rsid w:val="00F139B4"/>
    <w:rsid w:val="00F140BE"/>
    <w:rsid w:val="00F15869"/>
    <w:rsid w:val="00F166EF"/>
    <w:rsid w:val="00F16B99"/>
    <w:rsid w:val="00F16B9D"/>
    <w:rsid w:val="00F170A6"/>
    <w:rsid w:val="00F20388"/>
    <w:rsid w:val="00F2374C"/>
    <w:rsid w:val="00F24440"/>
    <w:rsid w:val="00F244FE"/>
    <w:rsid w:val="00F25413"/>
    <w:rsid w:val="00F254C8"/>
    <w:rsid w:val="00F258BA"/>
    <w:rsid w:val="00F25D3F"/>
    <w:rsid w:val="00F270B5"/>
    <w:rsid w:val="00F276A5"/>
    <w:rsid w:val="00F30410"/>
    <w:rsid w:val="00F31E32"/>
    <w:rsid w:val="00F32003"/>
    <w:rsid w:val="00F3227A"/>
    <w:rsid w:val="00F33A75"/>
    <w:rsid w:val="00F33D8E"/>
    <w:rsid w:val="00F344DE"/>
    <w:rsid w:val="00F3651F"/>
    <w:rsid w:val="00F36598"/>
    <w:rsid w:val="00F3663F"/>
    <w:rsid w:val="00F37343"/>
    <w:rsid w:val="00F40103"/>
    <w:rsid w:val="00F40739"/>
    <w:rsid w:val="00F40C49"/>
    <w:rsid w:val="00F4204A"/>
    <w:rsid w:val="00F439B1"/>
    <w:rsid w:val="00F44449"/>
    <w:rsid w:val="00F448BD"/>
    <w:rsid w:val="00F457CA"/>
    <w:rsid w:val="00F45927"/>
    <w:rsid w:val="00F45B25"/>
    <w:rsid w:val="00F46C43"/>
    <w:rsid w:val="00F471FE"/>
    <w:rsid w:val="00F50654"/>
    <w:rsid w:val="00F509C0"/>
    <w:rsid w:val="00F539D0"/>
    <w:rsid w:val="00F54B18"/>
    <w:rsid w:val="00F55033"/>
    <w:rsid w:val="00F55334"/>
    <w:rsid w:val="00F554A7"/>
    <w:rsid w:val="00F5562D"/>
    <w:rsid w:val="00F56FB9"/>
    <w:rsid w:val="00F57033"/>
    <w:rsid w:val="00F6009E"/>
    <w:rsid w:val="00F606A7"/>
    <w:rsid w:val="00F60890"/>
    <w:rsid w:val="00F61164"/>
    <w:rsid w:val="00F6121C"/>
    <w:rsid w:val="00F61EBE"/>
    <w:rsid w:val="00F62D8F"/>
    <w:rsid w:val="00F63F1E"/>
    <w:rsid w:val="00F6466D"/>
    <w:rsid w:val="00F64B0A"/>
    <w:rsid w:val="00F65BBF"/>
    <w:rsid w:val="00F668ED"/>
    <w:rsid w:val="00F6744A"/>
    <w:rsid w:val="00F67B36"/>
    <w:rsid w:val="00F700BF"/>
    <w:rsid w:val="00F70100"/>
    <w:rsid w:val="00F70A70"/>
    <w:rsid w:val="00F70BAE"/>
    <w:rsid w:val="00F7166A"/>
    <w:rsid w:val="00F720F3"/>
    <w:rsid w:val="00F73BFE"/>
    <w:rsid w:val="00F751BF"/>
    <w:rsid w:val="00F753E7"/>
    <w:rsid w:val="00F7584E"/>
    <w:rsid w:val="00F76058"/>
    <w:rsid w:val="00F77029"/>
    <w:rsid w:val="00F7778C"/>
    <w:rsid w:val="00F80803"/>
    <w:rsid w:val="00F80DD4"/>
    <w:rsid w:val="00F8150A"/>
    <w:rsid w:val="00F8222C"/>
    <w:rsid w:val="00F8277D"/>
    <w:rsid w:val="00F839E3"/>
    <w:rsid w:val="00F84428"/>
    <w:rsid w:val="00F84674"/>
    <w:rsid w:val="00F8524E"/>
    <w:rsid w:val="00F85724"/>
    <w:rsid w:val="00F85AA2"/>
    <w:rsid w:val="00F8744C"/>
    <w:rsid w:val="00F900EE"/>
    <w:rsid w:val="00F90BFE"/>
    <w:rsid w:val="00F920D8"/>
    <w:rsid w:val="00F92138"/>
    <w:rsid w:val="00F92242"/>
    <w:rsid w:val="00F92E22"/>
    <w:rsid w:val="00F93412"/>
    <w:rsid w:val="00F93B8F"/>
    <w:rsid w:val="00F93F1D"/>
    <w:rsid w:val="00F9414D"/>
    <w:rsid w:val="00F9431B"/>
    <w:rsid w:val="00F959EE"/>
    <w:rsid w:val="00F95B11"/>
    <w:rsid w:val="00F966E5"/>
    <w:rsid w:val="00F96887"/>
    <w:rsid w:val="00F96A5E"/>
    <w:rsid w:val="00F972A9"/>
    <w:rsid w:val="00F973DF"/>
    <w:rsid w:val="00F97F58"/>
    <w:rsid w:val="00FA016F"/>
    <w:rsid w:val="00FA1708"/>
    <w:rsid w:val="00FA3138"/>
    <w:rsid w:val="00FA3D9A"/>
    <w:rsid w:val="00FA43B6"/>
    <w:rsid w:val="00FA4D26"/>
    <w:rsid w:val="00FA6541"/>
    <w:rsid w:val="00FA6926"/>
    <w:rsid w:val="00FA6CFC"/>
    <w:rsid w:val="00FA6FC7"/>
    <w:rsid w:val="00FA75D8"/>
    <w:rsid w:val="00FA783B"/>
    <w:rsid w:val="00FB04EA"/>
    <w:rsid w:val="00FB050C"/>
    <w:rsid w:val="00FB05B7"/>
    <w:rsid w:val="00FB1070"/>
    <w:rsid w:val="00FB10FB"/>
    <w:rsid w:val="00FB1FE5"/>
    <w:rsid w:val="00FB34F1"/>
    <w:rsid w:val="00FB431F"/>
    <w:rsid w:val="00FB4987"/>
    <w:rsid w:val="00FB4D64"/>
    <w:rsid w:val="00FB51C8"/>
    <w:rsid w:val="00FB5327"/>
    <w:rsid w:val="00FB5690"/>
    <w:rsid w:val="00FB5AC0"/>
    <w:rsid w:val="00FB5D10"/>
    <w:rsid w:val="00FB61D2"/>
    <w:rsid w:val="00FB7238"/>
    <w:rsid w:val="00FB7FCD"/>
    <w:rsid w:val="00FC0D2A"/>
    <w:rsid w:val="00FC15C0"/>
    <w:rsid w:val="00FC1961"/>
    <w:rsid w:val="00FC1EEA"/>
    <w:rsid w:val="00FC22F6"/>
    <w:rsid w:val="00FC2D58"/>
    <w:rsid w:val="00FC3749"/>
    <w:rsid w:val="00FC5DD5"/>
    <w:rsid w:val="00FC7C3E"/>
    <w:rsid w:val="00FC7DEB"/>
    <w:rsid w:val="00FD00E8"/>
    <w:rsid w:val="00FD0225"/>
    <w:rsid w:val="00FD06D6"/>
    <w:rsid w:val="00FD090A"/>
    <w:rsid w:val="00FD0DED"/>
    <w:rsid w:val="00FD0DFA"/>
    <w:rsid w:val="00FD0F45"/>
    <w:rsid w:val="00FD3652"/>
    <w:rsid w:val="00FD3CBF"/>
    <w:rsid w:val="00FD3E1E"/>
    <w:rsid w:val="00FD4230"/>
    <w:rsid w:val="00FD4795"/>
    <w:rsid w:val="00FD54D9"/>
    <w:rsid w:val="00FD5F98"/>
    <w:rsid w:val="00FD620E"/>
    <w:rsid w:val="00FD6345"/>
    <w:rsid w:val="00FD6E09"/>
    <w:rsid w:val="00FE1882"/>
    <w:rsid w:val="00FE19FD"/>
    <w:rsid w:val="00FE1B4F"/>
    <w:rsid w:val="00FE1D61"/>
    <w:rsid w:val="00FE1FFC"/>
    <w:rsid w:val="00FE23F3"/>
    <w:rsid w:val="00FE2585"/>
    <w:rsid w:val="00FE326E"/>
    <w:rsid w:val="00FE3C94"/>
    <w:rsid w:val="00FE3EE6"/>
    <w:rsid w:val="00FE4272"/>
    <w:rsid w:val="00FE4719"/>
    <w:rsid w:val="00FE610F"/>
    <w:rsid w:val="00FE62EB"/>
    <w:rsid w:val="00FE741F"/>
    <w:rsid w:val="00FE7629"/>
    <w:rsid w:val="00FE78FF"/>
    <w:rsid w:val="00FE7B4C"/>
    <w:rsid w:val="00FE7F8F"/>
    <w:rsid w:val="00FF1E9F"/>
    <w:rsid w:val="00FF2312"/>
    <w:rsid w:val="00FF2DD4"/>
    <w:rsid w:val="00FF4C26"/>
    <w:rsid w:val="00FF5151"/>
    <w:rsid w:val="00FF5693"/>
    <w:rsid w:val="00FF6299"/>
    <w:rsid w:val="00FF6AD0"/>
    <w:rsid w:val="00FF6C56"/>
    <w:rsid w:val="00FF70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5BFB01"/>
  <w15:chartTrackingRefBased/>
  <w15:docId w15:val="{372C455F-21CE-4B21-9B3A-18B498C7B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toc 1" w:uiPriority="39"/>
    <w:lsdException w:name="toc 2" w:uiPriority="39"/>
    <w:lsdException w:name="toc 3" w:uiPriority="39"/>
    <w:lsdException w:name="toc 9" w:uiPriority="39"/>
    <w:lsdException w:name="footnote text" w:uiPriority="99" w:qFormat="1"/>
    <w:lsdException w:name="annotation text" w:uiPriority="99"/>
    <w:lsdException w:name="header" w:uiPriority="99"/>
    <w:lsdException w:name="footer" w:uiPriority="99"/>
    <w:lsdException w:name="caption" w:semiHidden="1" w:uiPriority="35" w:unhideWhenUsed="1" w:qFormat="1"/>
    <w:lsdException w:name="table of figures" w:uiPriority="99"/>
    <w:lsdException w:name="footnote reference" w:uiPriority="99" w:qFormat="1"/>
    <w:lsdException w:name="annotation reference" w:uiPriority="99"/>
    <w:lsdException w:name="page number" w:uiPriority="99"/>
    <w:lsdException w:name="Title" w:uiPriority="10" w:qFormat="1"/>
    <w:lsdException w:name="Body Text" w:uiPriority="1" w:qFormat="1"/>
    <w:lsdException w:name="Body Text Indent" w:uiPriority="99"/>
    <w:lsdException w:name="Subtitle" w:qFormat="1"/>
    <w:lsdException w:name="Body Text Indent 2"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5259"/>
    <w:rPr>
      <w:rFonts w:ascii="Calibri" w:eastAsia="Calibri" w:hAnsi="Calibri"/>
      <w:sz w:val="22"/>
      <w:szCs w:val="22"/>
    </w:rPr>
  </w:style>
  <w:style w:type="paragraph" w:styleId="Heading1">
    <w:name w:val="heading 1"/>
    <w:basedOn w:val="Normal"/>
    <w:next w:val="Normal"/>
    <w:link w:val="Heading1Char"/>
    <w:uiPriority w:val="9"/>
    <w:qFormat/>
    <w:rsid w:val="005246E4"/>
    <w:pPr>
      <w:keepNext/>
      <w:keepLines/>
      <w:spacing w:before="120" w:after="120"/>
      <w:jc w:val="both"/>
      <w:outlineLvl w:val="0"/>
    </w:pPr>
    <w:rPr>
      <w:rFonts w:ascii="Times New Roman" w:eastAsia="Times New Roman" w:hAnsi="Times New Roman"/>
      <w:b/>
      <w:caps/>
      <w:sz w:val="28"/>
      <w:szCs w:val="32"/>
    </w:rPr>
  </w:style>
  <w:style w:type="paragraph" w:styleId="Heading2">
    <w:name w:val="heading 2"/>
    <w:basedOn w:val="Normal"/>
    <w:next w:val="Normal"/>
    <w:link w:val="Heading2Char"/>
    <w:uiPriority w:val="9"/>
    <w:unhideWhenUsed/>
    <w:qFormat/>
    <w:rsid w:val="00E2234D"/>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2174D7"/>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2174D7"/>
    <w:pPr>
      <w:widowControl w:val="0"/>
      <w:spacing w:before="120" w:after="120" w:line="264" w:lineRule="auto"/>
      <w:ind w:firstLine="567"/>
      <w:jc w:val="both"/>
      <w:outlineLvl w:val="3"/>
    </w:pPr>
    <w:rPr>
      <w:rFonts w:ascii="Times New Roman" w:eastAsiaTheme="majorEastAsia" w:hAnsi="Times New Roman" w:cstheme="majorBidi"/>
      <w:b/>
      <w:i/>
      <w:iCs/>
      <w:sz w:val="28"/>
    </w:rPr>
  </w:style>
  <w:style w:type="paragraph" w:styleId="Heading5">
    <w:name w:val="heading 5"/>
    <w:basedOn w:val="Normal"/>
    <w:next w:val="Normal"/>
    <w:link w:val="Heading5Char"/>
    <w:uiPriority w:val="9"/>
    <w:unhideWhenUsed/>
    <w:qFormat/>
    <w:rsid w:val="002174D7"/>
    <w:pPr>
      <w:keepNext/>
      <w:keepLines/>
      <w:widowControl w:val="0"/>
      <w:spacing w:before="120" w:after="120" w:line="264" w:lineRule="auto"/>
      <w:ind w:firstLine="567"/>
      <w:jc w:val="both"/>
      <w:outlineLvl w:val="4"/>
    </w:pPr>
    <w:rPr>
      <w:rFonts w:ascii="Times New Roman" w:eastAsiaTheme="majorEastAsia" w:hAnsi="Times New Roman" w:cstheme="majorBidi"/>
      <w:i/>
      <w:sz w:val="28"/>
    </w:rPr>
  </w:style>
  <w:style w:type="paragraph" w:styleId="Heading7">
    <w:name w:val="heading 7"/>
    <w:basedOn w:val="Normal"/>
    <w:next w:val="Normal"/>
    <w:link w:val="Heading7Char"/>
    <w:uiPriority w:val="9"/>
    <w:qFormat/>
    <w:rsid w:val="002174D7"/>
    <w:pPr>
      <w:widowControl w:val="0"/>
      <w:spacing w:before="240" w:after="120" w:line="264" w:lineRule="auto"/>
      <w:ind w:firstLine="567"/>
      <w:jc w:val="both"/>
      <w:outlineLvl w:val="6"/>
    </w:pPr>
    <w:rPr>
      <w:rFonts w:ascii="Arial" w:eastAsia="Times New Roman" w:hAnsi="Arial"/>
      <w:sz w:val="24"/>
      <w:szCs w:val="24"/>
    </w:rPr>
  </w:style>
  <w:style w:type="paragraph" w:styleId="Heading9">
    <w:name w:val="heading 9"/>
    <w:basedOn w:val="Normal"/>
    <w:next w:val="Normal"/>
    <w:link w:val="Heading9Char"/>
    <w:uiPriority w:val="9"/>
    <w:qFormat/>
    <w:rsid w:val="002174D7"/>
    <w:pPr>
      <w:widowControl w:val="0"/>
      <w:spacing w:before="240" w:after="120" w:line="264" w:lineRule="auto"/>
      <w:ind w:firstLine="567"/>
      <w:jc w:val="both"/>
      <w:outlineLvl w:val="8"/>
    </w:pPr>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85259"/>
    <w:pPr>
      <w:tabs>
        <w:tab w:val="center" w:pos="4320"/>
        <w:tab w:val="right" w:pos="8640"/>
      </w:tabs>
    </w:pPr>
  </w:style>
  <w:style w:type="character" w:customStyle="1" w:styleId="FooterChar">
    <w:name w:val="Footer Char"/>
    <w:link w:val="Footer"/>
    <w:uiPriority w:val="99"/>
    <w:locked/>
    <w:rsid w:val="00385259"/>
    <w:rPr>
      <w:rFonts w:ascii="Calibri" w:eastAsia="Calibri" w:hAnsi="Calibri"/>
      <w:sz w:val="22"/>
      <w:szCs w:val="22"/>
      <w:lang w:val="en-US" w:eastAsia="en-US" w:bidi="ar-SA"/>
    </w:rPr>
  </w:style>
  <w:style w:type="character" w:styleId="PageNumber">
    <w:name w:val="page number"/>
    <w:uiPriority w:val="99"/>
    <w:rsid w:val="00385259"/>
    <w:rPr>
      <w:rFonts w:cs="Times New Roman"/>
    </w:rPr>
  </w:style>
  <w:style w:type="paragraph" w:styleId="NormalWeb">
    <w:name w:val="Normal (Web)"/>
    <w:aliases w:val=" Char Char1,Char Char1,Char Char Char, Char Char Char,Char Char5,Char Char"/>
    <w:basedOn w:val="Normal"/>
    <w:link w:val="NormalWebChar"/>
    <w:uiPriority w:val="99"/>
    <w:rsid w:val="009811FB"/>
    <w:pPr>
      <w:spacing w:before="100" w:beforeAutospacing="1" w:after="100" w:afterAutospacing="1"/>
    </w:pPr>
    <w:rPr>
      <w:rFonts w:ascii="Times New Roman" w:eastAsia="Batang" w:hAnsi="Times New Roman"/>
      <w:sz w:val="24"/>
      <w:szCs w:val="24"/>
      <w:lang w:eastAsia="ko-KR"/>
    </w:rPr>
  </w:style>
  <w:style w:type="paragraph" w:styleId="Header">
    <w:name w:val="header"/>
    <w:basedOn w:val="Normal"/>
    <w:link w:val="HeaderChar"/>
    <w:uiPriority w:val="99"/>
    <w:rsid w:val="00D12B4A"/>
    <w:pPr>
      <w:tabs>
        <w:tab w:val="center" w:pos="4680"/>
        <w:tab w:val="right" w:pos="9360"/>
      </w:tabs>
    </w:pPr>
  </w:style>
  <w:style w:type="character" w:customStyle="1" w:styleId="HeaderChar">
    <w:name w:val="Header Char"/>
    <w:link w:val="Header"/>
    <w:uiPriority w:val="99"/>
    <w:rsid w:val="00D12B4A"/>
    <w:rPr>
      <w:rFonts w:ascii="Calibri" w:eastAsia="Calibri" w:hAnsi="Calibri"/>
      <w:sz w:val="22"/>
      <w:szCs w:val="22"/>
    </w:rPr>
  </w:style>
  <w:style w:type="table" w:styleId="TableGrid">
    <w:name w:val="Table Grid"/>
    <w:basedOn w:val="TableNormal"/>
    <w:uiPriority w:val="39"/>
    <w:rsid w:val="00901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EC2123"/>
    <w:rPr>
      <w:rFonts w:ascii="Tahoma" w:hAnsi="Tahoma" w:cs="Tahoma"/>
      <w:sz w:val="16"/>
      <w:szCs w:val="16"/>
    </w:rPr>
  </w:style>
  <w:style w:type="character" w:customStyle="1" w:styleId="BalloonTextChar">
    <w:name w:val="Balloon Text Char"/>
    <w:link w:val="BalloonText"/>
    <w:uiPriority w:val="99"/>
    <w:rsid w:val="00EC2123"/>
    <w:rPr>
      <w:rFonts w:ascii="Tahoma" w:eastAsia="Calibri" w:hAnsi="Tahoma" w:cs="Tahoma"/>
      <w:sz w:val="16"/>
      <w:szCs w:val="16"/>
    </w:rPr>
  </w:style>
  <w:style w:type="character" w:customStyle="1" w:styleId="Vnbnnidung">
    <w:name w:val="Văn bản nội dung_"/>
    <w:link w:val="Vnbnnidung0"/>
    <w:rsid w:val="007C51DB"/>
    <w:rPr>
      <w:sz w:val="28"/>
      <w:szCs w:val="28"/>
    </w:rPr>
  </w:style>
  <w:style w:type="paragraph" w:customStyle="1" w:styleId="Vnbnnidung0">
    <w:name w:val="Văn bản nội dung"/>
    <w:basedOn w:val="Normal"/>
    <w:link w:val="Vnbnnidung"/>
    <w:rsid w:val="007C51DB"/>
    <w:pPr>
      <w:widowControl w:val="0"/>
      <w:spacing w:after="120" w:line="254" w:lineRule="auto"/>
      <w:ind w:firstLine="400"/>
    </w:pPr>
    <w:rPr>
      <w:rFonts w:ascii="Times New Roman" w:eastAsia="Times New Roman" w:hAnsi="Times New Roman"/>
      <w:sz w:val="28"/>
      <w:szCs w:val="28"/>
    </w:rPr>
  </w:style>
  <w:style w:type="character" w:customStyle="1" w:styleId="Bodytext">
    <w:name w:val="Body text_"/>
    <w:link w:val="Bodytext1"/>
    <w:locked/>
    <w:rsid w:val="00840B0B"/>
    <w:rPr>
      <w:sz w:val="25"/>
      <w:szCs w:val="25"/>
      <w:shd w:val="clear" w:color="auto" w:fill="FFFFFF"/>
    </w:rPr>
  </w:style>
  <w:style w:type="paragraph" w:customStyle="1" w:styleId="Bodytext1">
    <w:name w:val="Body text1"/>
    <w:basedOn w:val="Normal"/>
    <w:link w:val="Bodytext"/>
    <w:rsid w:val="00840B0B"/>
    <w:pPr>
      <w:widowControl w:val="0"/>
      <w:shd w:val="clear" w:color="auto" w:fill="FFFFFF"/>
      <w:spacing w:before="60" w:after="60" w:line="336" w:lineRule="exact"/>
      <w:jc w:val="both"/>
    </w:pPr>
    <w:rPr>
      <w:rFonts w:ascii="Times New Roman" w:eastAsia="Times New Roman" w:hAnsi="Times New Roman"/>
      <w:sz w:val="25"/>
      <w:szCs w:val="25"/>
    </w:rPr>
  </w:style>
  <w:style w:type="paragraph" w:styleId="ListParagraph">
    <w:name w:val="List Paragraph"/>
    <w:aliases w:val="List Paragraph-ExecSummary,List Paragraph (numbered (a)),Numbered List Paragraph,List Paragraph1,Bullets,References,WB List Paragraph,Đoạn của Danh sách,List Bullet-OpsManual,Numbered paragraph,List Paragraph2,Norm,abc,Paragraph,Nga 3"/>
    <w:basedOn w:val="Normal"/>
    <w:link w:val="ListParagraphChar"/>
    <w:uiPriority w:val="34"/>
    <w:qFormat/>
    <w:rsid w:val="00B45193"/>
    <w:pPr>
      <w:spacing w:after="200" w:line="276" w:lineRule="auto"/>
      <w:ind w:left="720"/>
      <w:contextualSpacing/>
    </w:pPr>
  </w:style>
  <w:style w:type="character" w:customStyle="1" w:styleId="fontstyle01">
    <w:name w:val="fontstyle01"/>
    <w:rsid w:val="00F61EBE"/>
    <w:rPr>
      <w:rFonts w:ascii="Times New Roman" w:hAnsi="Times New Roman" w:cs="Times New Roman" w:hint="default"/>
      <w:b w:val="0"/>
      <w:bCs w:val="0"/>
      <w:i w:val="0"/>
      <w:iCs w:val="0"/>
      <w:color w:val="000000"/>
      <w:sz w:val="28"/>
      <w:szCs w:val="28"/>
    </w:rPr>
  </w:style>
  <w:style w:type="character" w:customStyle="1" w:styleId="Heading1Char">
    <w:name w:val="Heading 1 Char"/>
    <w:link w:val="Heading1"/>
    <w:uiPriority w:val="9"/>
    <w:rsid w:val="005246E4"/>
    <w:rPr>
      <w:b/>
      <w:caps/>
      <w:sz w:val="28"/>
      <w:szCs w:val="32"/>
    </w:rPr>
  </w:style>
  <w:style w:type="character" w:customStyle="1" w:styleId="ListParagraphChar">
    <w:name w:val="List Paragraph Char"/>
    <w:aliases w:val="List Paragraph-ExecSummary Char,List Paragraph (numbered (a)) Char,Numbered List Paragraph Char,List Paragraph1 Char,Bullets Char,References Char,WB List Paragraph Char,Đoạn của Danh sách Char,List Bullet-OpsManual Char,Norm Char"/>
    <w:link w:val="ListParagraph"/>
    <w:uiPriority w:val="34"/>
    <w:qFormat/>
    <w:rsid w:val="005246E4"/>
    <w:rPr>
      <w:rFonts w:ascii="Calibri" w:eastAsia="Calibri" w:hAnsi="Calibri"/>
      <w:sz w:val="22"/>
      <w:szCs w:val="22"/>
    </w:rPr>
  </w:style>
  <w:style w:type="character" w:customStyle="1" w:styleId="NormalWebChar">
    <w:name w:val="Normal (Web) Char"/>
    <w:aliases w:val=" Char Char1 Char,Char Char1 Char,Char Char Char Char, Char Char Char Char,Char Char5 Char,Char Char Char1"/>
    <w:link w:val="NormalWeb"/>
    <w:uiPriority w:val="99"/>
    <w:locked/>
    <w:rsid w:val="005246E4"/>
    <w:rPr>
      <w:rFonts w:eastAsia="Batang"/>
      <w:sz w:val="24"/>
      <w:szCs w:val="24"/>
      <w:lang w:eastAsia="ko-KR"/>
    </w:rPr>
  </w:style>
  <w:style w:type="character" w:customStyle="1" w:styleId="Heading2Char">
    <w:name w:val="Heading 2 Char"/>
    <w:link w:val="Heading2"/>
    <w:uiPriority w:val="9"/>
    <w:rsid w:val="00E2234D"/>
    <w:rPr>
      <w:rFonts w:ascii="Cambria" w:eastAsia="Times New Roman" w:hAnsi="Cambria" w:cs="Times New Roman"/>
      <w:b/>
      <w:bCs/>
      <w:i/>
      <w:iCs/>
      <w:sz w:val="28"/>
      <w:szCs w:val="28"/>
    </w:rPr>
  </w:style>
  <w:style w:type="character" w:styleId="Strong">
    <w:name w:val="Strong"/>
    <w:uiPriority w:val="22"/>
    <w:qFormat/>
    <w:rsid w:val="00AA4A07"/>
    <w:rPr>
      <w:b/>
      <w:bCs/>
    </w:rPr>
  </w:style>
  <w:style w:type="character" w:styleId="Emphasis">
    <w:name w:val="Emphasis"/>
    <w:uiPriority w:val="20"/>
    <w:qFormat/>
    <w:rsid w:val="00983BFC"/>
    <w:rPr>
      <w:i/>
      <w:iCs/>
    </w:rPr>
  </w:style>
  <w:style w:type="paragraph" w:styleId="FootnoteText">
    <w:name w:val="footnote text"/>
    <w:aliases w:val="Footnote Text Char Char Char Char Char,Footnote Text Char Char Char Char Char Char Ch Char,Footnote Text Char Char Char Char Char Char Ch Char Char Char,Footnote Text Char Char,Footnote text,Footnote,single space,ALTS FOOTNOTE,fn,FOOTNOTES"/>
    <w:basedOn w:val="Normal"/>
    <w:link w:val="FootnoteTextChar"/>
    <w:uiPriority w:val="99"/>
    <w:unhideWhenUsed/>
    <w:qFormat/>
    <w:rsid w:val="00E81097"/>
    <w:pPr>
      <w:pBdr>
        <w:top w:val="none" w:sz="4" w:space="0" w:color="000000"/>
        <w:left w:val="none" w:sz="4" w:space="0" w:color="000000"/>
        <w:bottom w:val="none" w:sz="4" w:space="0" w:color="000000"/>
        <w:right w:val="none" w:sz="4" w:space="0" w:color="000000"/>
        <w:between w:val="none" w:sz="4" w:space="0" w:color="000000"/>
      </w:pBdr>
      <w:spacing w:after="40"/>
    </w:pPr>
    <w:rPr>
      <w:rFonts w:ascii="Times New Roman" w:hAnsi="Times New Roman" w:cs="Calibri"/>
      <w:sz w:val="18"/>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Footnote text Char,Footnote Char"/>
    <w:link w:val="FootnoteText"/>
    <w:uiPriority w:val="99"/>
    <w:qFormat/>
    <w:rsid w:val="00E81097"/>
    <w:rPr>
      <w:rFonts w:eastAsia="Calibri" w:cs="Calibri"/>
      <w:sz w:val="18"/>
      <w:szCs w:val="22"/>
    </w:rPr>
  </w:style>
  <w:style w:type="character" w:styleId="FootnoteReference">
    <w:name w:val="footnote reference"/>
    <w:aliases w:val="ftref,Footnote text + 13 pt,Ref,de nota al pie,Footnote Reference 12,Footnote dich, BVI fnr,BVI fnr,BearingPoint,16 Point,Superscript 6 Point,fr,Footnote Text1,Footnote + Arial,10 pt,Black,Footnote Text11,f,SUPE,footnote ref,SUPERS,R"/>
    <w:link w:val="CharChar1CharCharCharChar1CharCharCharCharCharCharCharChar"/>
    <w:uiPriority w:val="99"/>
    <w:unhideWhenUsed/>
    <w:qFormat/>
    <w:rsid w:val="00E81097"/>
    <w:rPr>
      <w:vertAlign w:val="superscript"/>
    </w:rPr>
  </w:style>
  <w:style w:type="paragraph" w:customStyle="1" w:styleId="CharChar1CharCharCharChar1CharCharCharCharCharCharCharChar">
    <w:name w:val="Char Char1 Char Char Char Char1 Char Char Char Char Char Char Char Char"/>
    <w:basedOn w:val="Normal"/>
    <w:next w:val="Normal"/>
    <w:link w:val="FootnoteReference"/>
    <w:uiPriority w:val="99"/>
    <w:qFormat/>
    <w:rsid w:val="00E81097"/>
    <w:pPr>
      <w:pBdr>
        <w:top w:val="none" w:sz="4" w:space="0" w:color="000000"/>
        <w:left w:val="none" w:sz="4" w:space="0" w:color="000000"/>
        <w:bottom w:val="none" w:sz="4" w:space="0" w:color="000000"/>
        <w:right w:val="none" w:sz="4" w:space="0" w:color="000000"/>
        <w:between w:val="none" w:sz="4" w:space="0" w:color="000000"/>
      </w:pBdr>
      <w:spacing w:after="160" w:line="240" w:lineRule="exact"/>
    </w:pPr>
    <w:rPr>
      <w:rFonts w:ascii="Times New Roman" w:eastAsia="Times New Roman" w:hAnsi="Times New Roman"/>
      <w:sz w:val="20"/>
      <w:szCs w:val="20"/>
      <w:vertAlign w:val="superscript"/>
    </w:rPr>
  </w:style>
  <w:style w:type="character" w:styleId="Hyperlink">
    <w:name w:val="Hyperlink"/>
    <w:basedOn w:val="DefaultParagraphFont"/>
    <w:uiPriority w:val="99"/>
    <w:rsid w:val="00437597"/>
    <w:rPr>
      <w:color w:val="0066CC"/>
      <w:u w:val="single"/>
    </w:rPr>
  </w:style>
  <w:style w:type="character" w:customStyle="1" w:styleId="Bodytext2">
    <w:name w:val="Body text (2)_"/>
    <w:basedOn w:val="DefaultParagraphFont"/>
    <w:link w:val="Bodytext20"/>
    <w:rsid w:val="00437597"/>
    <w:rPr>
      <w:sz w:val="26"/>
      <w:szCs w:val="26"/>
      <w:shd w:val="clear" w:color="auto" w:fill="FFFFFF"/>
    </w:rPr>
  </w:style>
  <w:style w:type="paragraph" w:customStyle="1" w:styleId="Bodytext20">
    <w:name w:val="Body text (2)"/>
    <w:basedOn w:val="Normal"/>
    <w:link w:val="Bodytext2"/>
    <w:rsid w:val="00437597"/>
    <w:pPr>
      <w:widowControl w:val="0"/>
      <w:shd w:val="clear" w:color="auto" w:fill="FFFFFF"/>
      <w:spacing w:before="60" w:after="60" w:line="317" w:lineRule="exact"/>
      <w:jc w:val="both"/>
    </w:pPr>
    <w:rPr>
      <w:rFonts w:ascii="Times New Roman" w:eastAsia="Times New Roman" w:hAnsi="Times New Roman"/>
      <w:sz w:val="26"/>
      <w:szCs w:val="26"/>
    </w:rPr>
  </w:style>
  <w:style w:type="paragraph" w:styleId="BodyText0">
    <w:name w:val="Body Text"/>
    <w:basedOn w:val="Normal"/>
    <w:link w:val="BodyTextChar"/>
    <w:uiPriority w:val="1"/>
    <w:qFormat/>
    <w:rsid w:val="00A4685E"/>
    <w:pPr>
      <w:jc w:val="both"/>
    </w:pPr>
    <w:rPr>
      <w:rFonts w:ascii="VNI-Times" w:eastAsia="Times New Roman" w:hAnsi="VNI-Times"/>
      <w:bCs/>
      <w:sz w:val="28"/>
      <w:szCs w:val="24"/>
    </w:rPr>
  </w:style>
  <w:style w:type="character" w:customStyle="1" w:styleId="BodyTextChar">
    <w:name w:val="Body Text Char"/>
    <w:basedOn w:val="DefaultParagraphFont"/>
    <w:link w:val="BodyText0"/>
    <w:uiPriority w:val="1"/>
    <w:rsid w:val="00A4685E"/>
    <w:rPr>
      <w:rFonts w:ascii="VNI-Times" w:hAnsi="VNI-Times"/>
      <w:bCs/>
      <w:sz w:val="28"/>
      <w:szCs w:val="24"/>
    </w:rPr>
  </w:style>
  <w:style w:type="character" w:customStyle="1" w:styleId="Heading3Char">
    <w:name w:val="Heading 3 Char"/>
    <w:basedOn w:val="DefaultParagraphFont"/>
    <w:link w:val="Heading3"/>
    <w:uiPriority w:val="9"/>
    <w:rsid w:val="002174D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2174D7"/>
    <w:rPr>
      <w:rFonts w:eastAsiaTheme="majorEastAsia" w:cstheme="majorBidi"/>
      <w:b/>
      <w:i/>
      <w:iCs/>
      <w:sz w:val="28"/>
      <w:szCs w:val="22"/>
    </w:rPr>
  </w:style>
  <w:style w:type="character" w:customStyle="1" w:styleId="Heading5Char">
    <w:name w:val="Heading 5 Char"/>
    <w:basedOn w:val="DefaultParagraphFont"/>
    <w:link w:val="Heading5"/>
    <w:uiPriority w:val="9"/>
    <w:rsid w:val="002174D7"/>
    <w:rPr>
      <w:rFonts w:eastAsiaTheme="majorEastAsia" w:cstheme="majorBidi"/>
      <w:i/>
      <w:sz w:val="28"/>
      <w:szCs w:val="22"/>
    </w:rPr>
  </w:style>
  <w:style w:type="character" w:customStyle="1" w:styleId="Heading7Char">
    <w:name w:val="Heading 7 Char"/>
    <w:basedOn w:val="DefaultParagraphFont"/>
    <w:link w:val="Heading7"/>
    <w:uiPriority w:val="9"/>
    <w:rsid w:val="002174D7"/>
    <w:rPr>
      <w:rFonts w:ascii="Arial" w:hAnsi="Arial"/>
      <w:sz w:val="24"/>
      <w:szCs w:val="24"/>
    </w:rPr>
  </w:style>
  <w:style w:type="character" w:customStyle="1" w:styleId="Heading9Char">
    <w:name w:val="Heading 9 Char"/>
    <w:basedOn w:val="DefaultParagraphFont"/>
    <w:link w:val="Heading9"/>
    <w:uiPriority w:val="9"/>
    <w:rsid w:val="002174D7"/>
    <w:rPr>
      <w:sz w:val="22"/>
      <w:szCs w:val="22"/>
    </w:rPr>
  </w:style>
  <w:style w:type="paragraph" w:customStyle="1" w:styleId="ColorfulList-Accent11">
    <w:name w:val="Colorful List - Accent 11"/>
    <w:basedOn w:val="Normal"/>
    <w:rsid w:val="002174D7"/>
    <w:pPr>
      <w:widowControl w:val="0"/>
      <w:spacing w:before="120" w:after="120" w:line="264" w:lineRule="auto"/>
      <w:ind w:left="720" w:firstLine="567"/>
      <w:contextualSpacing/>
      <w:jc w:val="both"/>
    </w:pPr>
    <w:rPr>
      <w:rFonts w:ascii="Times New Roman" w:hAnsi="Times New Roman"/>
      <w:sz w:val="28"/>
    </w:rPr>
  </w:style>
  <w:style w:type="paragraph" w:styleId="Caption">
    <w:name w:val="caption"/>
    <w:aliases w:val="Bảng,Textbox,Bang,Caption Char1,Caption Char Char,(Table Title),Char,Char Char Char + 11...,Char Char Char Char Char Char,Char Char Char + 11... Char,Char + Ar...,Cha.... Char,Char Char Char + 11,Char C,Caption Char1 Char Char,TableTitle"/>
    <w:basedOn w:val="Normal"/>
    <w:next w:val="Normal"/>
    <w:link w:val="CaptionChar"/>
    <w:autoRedefine/>
    <w:uiPriority w:val="35"/>
    <w:qFormat/>
    <w:rsid w:val="002174D7"/>
    <w:pPr>
      <w:keepNext/>
      <w:widowControl w:val="0"/>
      <w:spacing w:before="120" w:after="120"/>
      <w:jc w:val="center"/>
    </w:pPr>
    <w:rPr>
      <w:rFonts w:ascii="Times New Roman Bold" w:hAnsi="Times New Roman Bold"/>
      <w:b/>
      <w:bCs/>
      <w:sz w:val="28"/>
      <w:szCs w:val="24"/>
      <w:lang w:val="nb-NO"/>
    </w:rPr>
  </w:style>
  <w:style w:type="paragraph" w:customStyle="1" w:styleId="Numberedpara">
    <w:name w:val="Numbered para"/>
    <w:basedOn w:val="Normal"/>
    <w:rsid w:val="002174D7"/>
    <w:pPr>
      <w:widowControl w:val="0"/>
      <w:numPr>
        <w:numId w:val="30"/>
      </w:numPr>
      <w:spacing w:before="120" w:after="240" w:line="264" w:lineRule="auto"/>
      <w:jc w:val="both"/>
    </w:pPr>
    <w:rPr>
      <w:rFonts w:ascii="Times New Roman" w:hAnsi="Times New Roman"/>
      <w:sz w:val="24"/>
      <w:szCs w:val="24"/>
    </w:rPr>
  </w:style>
  <w:style w:type="character" w:styleId="CommentReference">
    <w:name w:val="annotation reference"/>
    <w:uiPriority w:val="99"/>
    <w:unhideWhenUsed/>
    <w:rsid w:val="002174D7"/>
    <w:rPr>
      <w:sz w:val="16"/>
      <w:szCs w:val="16"/>
    </w:rPr>
  </w:style>
  <w:style w:type="paragraph" w:styleId="CommentText">
    <w:name w:val="annotation text"/>
    <w:basedOn w:val="Normal"/>
    <w:link w:val="CommentTextChar"/>
    <w:uiPriority w:val="99"/>
    <w:unhideWhenUsed/>
    <w:rsid w:val="002174D7"/>
    <w:pPr>
      <w:widowControl w:val="0"/>
      <w:spacing w:before="120" w:after="120" w:line="264" w:lineRule="auto"/>
      <w:ind w:firstLine="567"/>
      <w:jc w:val="both"/>
    </w:pPr>
    <w:rPr>
      <w:rFonts w:ascii="Times New Roman" w:hAnsi="Times New Roman"/>
      <w:sz w:val="20"/>
      <w:szCs w:val="20"/>
    </w:rPr>
  </w:style>
  <w:style w:type="character" w:customStyle="1" w:styleId="CommentTextChar">
    <w:name w:val="Comment Text Char"/>
    <w:basedOn w:val="DefaultParagraphFont"/>
    <w:link w:val="CommentText"/>
    <w:uiPriority w:val="99"/>
    <w:rsid w:val="002174D7"/>
    <w:rPr>
      <w:rFonts w:eastAsia="Calibri"/>
    </w:rPr>
  </w:style>
  <w:style w:type="paragraph" w:styleId="CommentSubject">
    <w:name w:val="annotation subject"/>
    <w:basedOn w:val="CommentText"/>
    <w:next w:val="CommentText"/>
    <w:link w:val="CommentSubjectChar"/>
    <w:uiPriority w:val="99"/>
    <w:unhideWhenUsed/>
    <w:rsid w:val="002174D7"/>
    <w:rPr>
      <w:b/>
      <w:bCs/>
    </w:rPr>
  </w:style>
  <w:style w:type="character" w:customStyle="1" w:styleId="CommentSubjectChar">
    <w:name w:val="Comment Subject Char"/>
    <w:basedOn w:val="CommentTextChar"/>
    <w:link w:val="CommentSubject"/>
    <w:uiPriority w:val="99"/>
    <w:rsid w:val="002174D7"/>
    <w:rPr>
      <w:rFonts w:eastAsia="Calibri"/>
      <w:b/>
      <w:bCs/>
    </w:rPr>
  </w:style>
  <w:style w:type="paragraph" w:styleId="TOC2">
    <w:name w:val="toc 2"/>
    <w:basedOn w:val="Normal"/>
    <w:next w:val="Normal"/>
    <w:autoRedefine/>
    <w:uiPriority w:val="39"/>
    <w:unhideWhenUsed/>
    <w:rsid w:val="002174D7"/>
    <w:pPr>
      <w:widowControl w:val="0"/>
      <w:tabs>
        <w:tab w:val="right" w:leader="dot" w:pos="9062"/>
      </w:tabs>
      <w:spacing w:before="120" w:after="120" w:line="264" w:lineRule="auto"/>
      <w:ind w:left="261"/>
      <w:jc w:val="both"/>
    </w:pPr>
    <w:rPr>
      <w:rFonts w:ascii="Times New Roman" w:hAnsi="Times New Roman"/>
      <w:sz w:val="28"/>
    </w:rPr>
  </w:style>
  <w:style w:type="paragraph" w:styleId="TOC1">
    <w:name w:val="toc 1"/>
    <w:basedOn w:val="Normal"/>
    <w:next w:val="Normal"/>
    <w:autoRedefine/>
    <w:uiPriority w:val="39"/>
    <w:unhideWhenUsed/>
    <w:rsid w:val="002174D7"/>
    <w:pPr>
      <w:widowControl w:val="0"/>
      <w:tabs>
        <w:tab w:val="right" w:leader="dot" w:pos="9119"/>
      </w:tabs>
      <w:spacing w:before="120"/>
      <w:jc w:val="both"/>
    </w:pPr>
    <w:rPr>
      <w:rFonts w:ascii="Times New Roman" w:hAnsi="Times New Roman"/>
      <w:b/>
      <w:sz w:val="28"/>
    </w:rPr>
  </w:style>
  <w:style w:type="paragraph" w:styleId="TOC3">
    <w:name w:val="toc 3"/>
    <w:basedOn w:val="Normal"/>
    <w:next w:val="Normal"/>
    <w:autoRedefine/>
    <w:uiPriority w:val="39"/>
    <w:unhideWhenUsed/>
    <w:rsid w:val="002174D7"/>
    <w:pPr>
      <w:widowControl w:val="0"/>
      <w:spacing w:line="264" w:lineRule="auto"/>
      <w:ind w:left="522"/>
      <w:jc w:val="both"/>
    </w:pPr>
    <w:rPr>
      <w:rFonts w:ascii="Times New Roman" w:hAnsi="Times New Roman"/>
      <w:sz w:val="28"/>
    </w:rPr>
  </w:style>
  <w:style w:type="paragraph" w:styleId="TableofFigures">
    <w:name w:val="table of figures"/>
    <w:basedOn w:val="Normal"/>
    <w:next w:val="Normal"/>
    <w:uiPriority w:val="99"/>
    <w:unhideWhenUsed/>
    <w:rsid w:val="002174D7"/>
    <w:pPr>
      <w:widowControl w:val="0"/>
      <w:spacing w:before="120" w:line="264" w:lineRule="auto"/>
      <w:jc w:val="both"/>
    </w:pPr>
    <w:rPr>
      <w:rFonts w:ascii="Times New Roman" w:hAnsi="Times New Roman"/>
      <w:sz w:val="28"/>
    </w:rPr>
  </w:style>
  <w:style w:type="character" w:customStyle="1" w:styleId="Bodytext1511pt">
    <w:name w:val="Body text (15) + 11 pt"/>
    <w:rsid w:val="002174D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table" w:customStyle="1" w:styleId="TableGridLight1">
    <w:name w:val="Table Grid Light1"/>
    <w:basedOn w:val="TableNormal"/>
    <w:uiPriority w:val="32"/>
    <w:qFormat/>
    <w:rsid w:val="002174D7"/>
    <w:rPr>
      <w:rFonts w:eastAsia="Calibri"/>
      <w:lang w:val="vi-VN" w:eastAsia="vi-V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1Light1">
    <w:name w:val="Grid Table 1 Light1"/>
    <w:basedOn w:val="TableNormal"/>
    <w:uiPriority w:val="33"/>
    <w:qFormat/>
    <w:rsid w:val="002174D7"/>
    <w:rPr>
      <w:rFonts w:eastAsia="Calibri"/>
      <w:lang w:val="vi-VN" w:eastAsia="vi-V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PlainTable21">
    <w:name w:val="Plain Table 21"/>
    <w:basedOn w:val="TableNormal"/>
    <w:uiPriority w:val="73"/>
    <w:rsid w:val="002174D7"/>
    <w:rPr>
      <w:rFonts w:eastAsia="Calibri"/>
      <w:lang w:val="vi-VN" w:eastAsia="vi-V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
    <w:name w:val="Table Grid1"/>
    <w:basedOn w:val="TableNormal"/>
    <w:next w:val="TableGrid"/>
    <w:uiPriority w:val="39"/>
    <w:rsid w:val="002174D7"/>
    <w:rPr>
      <w:rFonts w:asciiTheme="minorHAnsi" w:eastAsiaTheme="minorHAnsi" w:hAnsiTheme="minorHAnsi" w:cstheme="minorBidi"/>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2">
    <w:name w:val="Plain Table 22"/>
    <w:basedOn w:val="TableNormal"/>
    <w:uiPriority w:val="42"/>
    <w:rsid w:val="002174D7"/>
    <w:rPr>
      <w:rFonts w:eastAsia="Calibri"/>
      <w:lang w:val="vi-VN" w:eastAsia="vi-V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odyText21">
    <w:name w:val="Body Text 2"/>
    <w:basedOn w:val="Normal"/>
    <w:link w:val="BodyText2Char"/>
    <w:rsid w:val="002174D7"/>
    <w:pPr>
      <w:widowControl w:val="0"/>
      <w:spacing w:before="120" w:line="288" w:lineRule="auto"/>
      <w:ind w:firstLine="567"/>
      <w:jc w:val="both"/>
    </w:pPr>
    <w:rPr>
      <w:rFonts w:ascii=".VnTime" w:eastAsia="Times New Roman" w:hAnsi=".VnTime"/>
      <w:sz w:val="28"/>
      <w:szCs w:val="20"/>
    </w:rPr>
  </w:style>
  <w:style w:type="character" w:customStyle="1" w:styleId="BodyText2Char">
    <w:name w:val="Body Text 2 Char"/>
    <w:basedOn w:val="DefaultParagraphFont"/>
    <w:link w:val="BodyText21"/>
    <w:rsid w:val="002174D7"/>
    <w:rPr>
      <w:rFonts w:ascii=".VnTime" w:hAnsi=".VnTime"/>
      <w:sz w:val="28"/>
    </w:rPr>
  </w:style>
  <w:style w:type="paragraph" w:styleId="BodyTextIndent3">
    <w:name w:val="Body Text Indent 3"/>
    <w:basedOn w:val="Normal"/>
    <w:link w:val="BodyTextIndent3Char"/>
    <w:rsid w:val="002174D7"/>
    <w:pPr>
      <w:widowControl w:val="0"/>
      <w:spacing w:before="120" w:line="312" w:lineRule="auto"/>
      <w:ind w:firstLine="567"/>
      <w:jc w:val="both"/>
    </w:pPr>
    <w:rPr>
      <w:rFonts w:ascii=".VnTime" w:eastAsia="Times New Roman" w:hAnsi=".VnTime"/>
      <w:sz w:val="28"/>
      <w:szCs w:val="20"/>
    </w:rPr>
  </w:style>
  <w:style w:type="character" w:customStyle="1" w:styleId="BodyTextIndent3Char">
    <w:name w:val="Body Text Indent 3 Char"/>
    <w:basedOn w:val="DefaultParagraphFont"/>
    <w:link w:val="BodyTextIndent3"/>
    <w:rsid w:val="002174D7"/>
    <w:rPr>
      <w:rFonts w:ascii=".VnTime" w:hAnsi=".VnTime"/>
      <w:sz w:val="28"/>
    </w:rPr>
  </w:style>
  <w:style w:type="table" w:customStyle="1" w:styleId="TableGrid2">
    <w:name w:val="Table Grid2"/>
    <w:basedOn w:val="TableNormal"/>
    <w:next w:val="TableGrid"/>
    <w:uiPriority w:val="59"/>
    <w:rsid w:val="002174D7"/>
    <w:pPr>
      <w:jc w:val="both"/>
    </w:pPr>
    <w:rPr>
      <w:rFonts w:eastAsiaTheme="minorHAnsi" w:cstheme="minorBidi"/>
      <w:sz w:val="26"/>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2174D7"/>
    <w:pPr>
      <w:pBdr>
        <w:top w:val="nil"/>
        <w:left w:val="nil"/>
        <w:bottom w:val="nil"/>
        <w:right w:val="nil"/>
        <w:between w:val="nil"/>
      </w:pBdr>
    </w:pPr>
    <w:rPr>
      <w:color w:val="000000"/>
      <w:sz w:val="28"/>
      <w:szCs w:val="28"/>
    </w:rPr>
  </w:style>
  <w:style w:type="numbering" w:customStyle="1" w:styleId="NoList1">
    <w:name w:val="No List1"/>
    <w:next w:val="NoList"/>
    <w:semiHidden/>
    <w:rsid w:val="002174D7"/>
  </w:style>
  <w:style w:type="table" w:customStyle="1" w:styleId="TableGrid3">
    <w:name w:val="Table Grid3"/>
    <w:basedOn w:val="TableNormal"/>
    <w:next w:val="TableGrid"/>
    <w:rsid w:val="002174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ntime">
    <w:name w:val="Vntime"/>
    <w:basedOn w:val="Normal"/>
    <w:rsid w:val="002174D7"/>
    <w:pPr>
      <w:widowControl w:val="0"/>
      <w:autoSpaceDE w:val="0"/>
      <w:autoSpaceDN w:val="0"/>
    </w:pPr>
    <w:rPr>
      <w:rFonts w:ascii=".VnTime" w:eastAsia="Times New Roman" w:hAnsi=".VnTime"/>
      <w:b/>
      <w:bCs/>
      <w:sz w:val="28"/>
      <w:szCs w:val="28"/>
    </w:rPr>
  </w:style>
  <w:style w:type="paragraph" w:customStyle="1" w:styleId="font5">
    <w:name w:val="font5"/>
    <w:basedOn w:val="Normal"/>
    <w:rsid w:val="002174D7"/>
    <w:pPr>
      <w:widowControl w:val="0"/>
      <w:autoSpaceDE w:val="0"/>
      <w:autoSpaceDN w:val="0"/>
      <w:spacing w:before="100" w:after="100"/>
    </w:pPr>
    <w:rPr>
      <w:rFonts w:ascii=".VnTime" w:eastAsia="Times New Roman" w:hAnsi=".VnTime"/>
      <w:b/>
      <w:bCs/>
    </w:rPr>
  </w:style>
  <w:style w:type="paragraph" w:styleId="NoSpacing">
    <w:name w:val="No Spacing"/>
    <w:rsid w:val="002174D7"/>
    <w:rPr>
      <w:sz w:val="24"/>
      <w:szCs w:val="24"/>
    </w:rPr>
  </w:style>
  <w:style w:type="paragraph" w:styleId="Revision">
    <w:name w:val="Revision"/>
    <w:hidden/>
    <w:uiPriority w:val="99"/>
    <w:semiHidden/>
    <w:rsid w:val="002174D7"/>
    <w:rPr>
      <w:sz w:val="24"/>
      <w:szCs w:val="24"/>
    </w:rPr>
  </w:style>
  <w:style w:type="paragraph" w:customStyle="1" w:styleId="footnote">
    <w:name w:val="footnote"/>
    <w:basedOn w:val="FootnoteText"/>
    <w:link w:val="footnoteChar"/>
    <w:rsid w:val="002174D7"/>
    <w:pPr>
      <w:widowControl w:val="0"/>
      <w:pBdr>
        <w:top w:val="none" w:sz="0" w:space="0" w:color="auto"/>
        <w:left w:val="none" w:sz="0" w:space="0" w:color="auto"/>
        <w:bottom w:val="none" w:sz="0" w:space="0" w:color="auto"/>
        <w:right w:val="none" w:sz="0" w:space="0" w:color="auto"/>
        <w:between w:val="none" w:sz="0" w:space="0" w:color="auto"/>
      </w:pBdr>
      <w:spacing w:after="0"/>
      <w:ind w:firstLine="567"/>
      <w:jc w:val="both"/>
    </w:pPr>
  </w:style>
  <w:style w:type="character" w:customStyle="1" w:styleId="footnoteChar">
    <w:name w:val="footnote Char"/>
    <w:basedOn w:val="FootnoteTextChar"/>
    <w:link w:val="footnote"/>
    <w:rsid w:val="002174D7"/>
    <w:rPr>
      <w:rFonts w:eastAsia="Calibri" w:cs="Calibri"/>
      <w:sz w:val="18"/>
      <w:szCs w:val="22"/>
    </w:rPr>
  </w:style>
  <w:style w:type="character" w:styleId="FollowedHyperlink">
    <w:name w:val="FollowedHyperlink"/>
    <w:basedOn w:val="DefaultParagraphFont"/>
    <w:uiPriority w:val="99"/>
    <w:unhideWhenUsed/>
    <w:rsid w:val="002174D7"/>
    <w:rPr>
      <w:color w:val="954F72" w:themeColor="followedHyperlink"/>
      <w:u w:val="single"/>
    </w:rPr>
  </w:style>
  <w:style w:type="paragraph" w:customStyle="1" w:styleId="Char2">
    <w:name w:val="Char2"/>
    <w:basedOn w:val="Normal"/>
    <w:autoRedefine/>
    <w:uiPriority w:val="99"/>
    <w:qFormat/>
    <w:rsid w:val="002174D7"/>
    <w:pPr>
      <w:jc w:val="both"/>
    </w:pPr>
    <w:rPr>
      <w:rFonts w:ascii="Times New Roman" w:hAnsi="Times New Roman"/>
      <w:sz w:val="20"/>
      <w:szCs w:val="20"/>
      <w:vertAlign w:val="superscript"/>
      <w:lang w:val="vi-VN" w:eastAsia="vi-VN"/>
    </w:rPr>
  </w:style>
  <w:style w:type="character" w:customStyle="1" w:styleId="apple-converted-space">
    <w:name w:val="apple-converted-space"/>
    <w:basedOn w:val="DefaultParagraphFont"/>
    <w:rsid w:val="002174D7"/>
  </w:style>
  <w:style w:type="paragraph" w:customStyle="1" w:styleId="Style6">
    <w:name w:val="Style6"/>
    <w:basedOn w:val="Normal"/>
    <w:link w:val="Style6Char"/>
    <w:rsid w:val="002174D7"/>
    <w:pPr>
      <w:keepNext/>
      <w:spacing w:before="120" w:after="120" w:line="360" w:lineRule="exact"/>
      <w:ind w:firstLine="561"/>
      <w:jc w:val="both"/>
    </w:pPr>
    <w:rPr>
      <w:rFonts w:ascii="Times New Roman" w:hAnsi="Times New Roman"/>
      <w:b/>
      <w:i/>
      <w:sz w:val="28"/>
      <w:szCs w:val="28"/>
      <w:lang w:val="sv-SE"/>
    </w:rPr>
  </w:style>
  <w:style w:type="character" w:customStyle="1" w:styleId="Style6Char">
    <w:name w:val="Style6 Char"/>
    <w:basedOn w:val="DefaultParagraphFont"/>
    <w:link w:val="Style6"/>
    <w:rsid w:val="002174D7"/>
    <w:rPr>
      <w:rFonts w:eastAsia="Calibri"/>
      <w:b/>
      <w:i/>
      <w:sz w:val="28"/>
      <w:szCs w:val="28"/>
      <w:lang w:val="sv-SE"/>
    </w:rPr>
  </w:style>
  <w:style w:type="paragraph" w:customStyle="1" w:styleId="Muc2">
    <w:name w:val="_Muc2"/>
    <w:basedOn w:val="Normal"/>
    <w:rsid w:val="002174D7"/>
    <w:pPr>
      <w:tabs>
        <w:tab w:val="left" w:pos="0"/>
        <w:tab w:val="left" w:pos="5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360" w:lineRule="auto"/>
      <w:ind w:firstLine="578"/>
      <w:jc w:val="both"/>
    </w:pPr>
    <w:rPr>
      <w:rFonts w:ascii="Times New Roman" w:eastAsia="Times New Roman" w:hAnsi="Times New Roman"/>
      <w:i/>
      <w:sz w:val="28"/>
      <w:szCs w:val="28"/>
      <w:lang w:val="fr-FR"/>
    </w:rPr>
  </w:style>
  <w:style w:type="paragraph" w:customStyle="1" w:styleId="FootnotetextChar1">
    <w:name w:val="Footnote text Char1"/>
    <w:aliases w:val="ftref Char,Footnote Char1,Footnote + Arial Char,10 pt Char,Black Char,Footnote Text1 Char,Footnote Text Char Char Char Char Char Char Ch Char Char Char Char Char Char C Char,BVI fnr Char,BearingPoint Char,fr Char"/>
    <w:basedOn w:val="Normal"/>
    <w:uiPriority w:val="99"/>
    <w:rsid w:val="002174D7"/>
    <w:pPr>
      <w:spacing w:after="160" w:line="240" w:lineRule="exact"/>
    </w:pPr>
    <w:rPr>
      <w:rFonts w:asciiTheme="minorHAnsi" w:eastAsiaTheme="minorHAnsi" w:hAnsiTheme="minorHAnsi" w:cstheme="minorBidi"/>
      <w:vertAlign w:val="superscript"/>
    </w:rPr>
  </w:style>
  <w:style w:type="table" w:customStyle="1" w:styleId="TableGrid4">
    <w:name w:val="Table Grid4"/>
    <w:basedOn w:val="TableNormal"/>
    <w:next w:val="TableGrid"/>
    <w:uiPriority w:val="39"/>
    <w:rsid w:val="002174D7"/>
    <w:rPr>
      <w:rFonts w:ascii="Arial" w:eastAsia="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174D7"/>
    <w:rPr>
      <w:rFonts w:ascii="Arial" w:eastAsia="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2174D7"/>
    <w:rPr>
      <w:rFonts w:ascii="Arial" w:eastAsia="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unhideWhenUsed/>
    <w:rsid w:val="002174D7"/>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2174D7"/>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2174D7"/>
    <w:pPr>
      <w:pBdr>
        <w:top w:val="single" w:sz="6" w:space="1" w:color="auto"/>
      </w:pBdr>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2174D7"/>
    <w:rPr>
      <w:rFonts w:ascii="Arial" w:hAnsi="Arial" w:cs="Arial"/>
      <w:vanish/>
      <w:sz w:val="16"/>
      <w:szCs w:val="16"/>
    </w:rPr>
  </w:style>
  <w:style w:type="paragraph" w:customStyle="1" w:styleId="4GCharCharChar">
    <w:name w:val="4_G Char Char Char"/>
    <w:basedOn w:val="Normal"/>
    <w:uiPriority w:val="99"/>
    <w:rsid w:val="002174D7"/>
    <w:pPr>
      <w:spacing w:before="100" w:after="200" w:line="240" w:lineRule="exact"/>
      <w:jc w:val="both"/>
    </w:pPr>
    <w:rPr>
      <w:rFonts w:asciiTheme="minorHAnsi" w:eastAsiaTheme="minorHAnsi" w:hAnsiTheme="minorHAnsi" w:cstheme="minorBidi"/>
      <w:vertAlign w:val="superscript"/>
    </w:rPr>
  </w:style>
  <w:style w:type="paragraph" w:customStyle="1" w:styleId="BVIfnrCharCharCharCharCharChar1CharCharCharCharCharChar">
    <w:name w:val="BVI fnr Char Char Char Char Char Char1 Char Char Char Char Char Char"/>
    <w:aliases w:val="BVI fnr Car Car Char Char Char Char Char Char Char Char Char Char Char Char,BVI fnr Car Char Char Char Char Char Char Char Char Char Char Char Char Char"/>
    <w:basedOn w:val="Normal"/>
    <w:uiPriority w:val="99"/>
    <w:rsid w:val="002174D7"/>
    <w:pPr>
      <w:spacing w:before="120" w:after="120"/>
    </w:pPr>
    <w:rPr>
      <w:rFonts w:ascii="Times New Roman" w:eastAsiaTheme="minorHAnsi" w:hAnsi="Times New Roman" w:cstheme="minorBidi"/>
      <w:sz w:val="20"/>
      <w:vertAlign w:val="superscript"/>
    </w:rPr>
  </w:style>
  <w:style w:type="paragraph" w:customStyle="1" w:styleId="BVIfnrCarCar">
    <w:name w:val="BVI fnr Car Car"/>
    <w:aliases w:val="BVI fnr Car,BVI fnr Car Car Car Car Char"/>
    <w:basedOn w:val="Normal"/>
    <w:rsid w:val="002174D7"/>
    <w:pPr>
      <w:spacing w:before="120" w:after="120"/>
    </w:pPr>
    <w:rPr>
      <w:rFonts w:ascii="Times New Roman" w:eastAsiaTheme="minorHAnsi" w:hAnsi="Times New Roman" w:cstheme="minorBidi"/>
      <w:sz w:val="26"/>
      <w:vertAlign w:val="superscript"/>
    </w:rPr>
  </w:style>
  <w:style w:type="character" w:customStyle="1" w:styleId="CaptionChar">
    <w:name w:val="Caption Char"/>
    <w:aliases w:val="Bảng Char,Textbox Char,Bang Char,Caption Char1 Char,Caption Char Char Char,(Table Title) Char,Char Char2,Char Char Char + 11... Char1,Char Char Char Char Char Char Char,Char Char Char + 11... Char Char,Char + Ar... Char,Cha.... Char Char"/>
    <w:link w:val="Caption"/>
    <w:uiPriority w:val="35"/>
    <w:qFormat/>
    <w:locked/>
    <w:rsid w:val="002174D7"/>
    <w:rPr>
      <w:rFonts w:ascii="Times New Roman Bold" w:eastAsia="Calibri" w:hAnsi="Times New Roman Bold"/>
      <w:b/>
      <w:bCs/>
      <w:sz w:val="28"/>
      <w:szCs w:val="24"/>
      <w:lang w:val="nb-NO"/>
    </w:rPr>
  </w:style>
  <w:style w:type="paragraph" w:styleId="Title">
    <w:name w:val="Title"/>
    <w:basedOn w:val="Normal"/>
    <w:next w:val="Normal"/>
    <w:link w:val="TitleChar"/>
    <w:uiPriority w:val="10"/>
    <w:qFormat/>
    <w:rsid w:val="002174D7"/>
    <w:pPr>
      <w:ind w:firstLine="567"/>
      <w:contextualSpacing/>
      <w:jc w:val="center"/>
    </w:pPr>
    <w:rPr>
      <w:rFonts w:asciiTheme="majorHAnsi" w:eastAsiaTheme="majorEastAsia" w:hAnsiTheme="majorHAnsi" w:cstheme="majorBidi"/>
      <w:b/>
      <w:spacing w:val="-10"/>
      <w:kern w:val="28"/>
      <w:sz w:val="28"/>
      <w:szCs w:val="56"/>
      <w:lang w:eastAsia="ko-KR"/>
    </w:rPr>
  </w:style>
  <w:style w:type="character" w:customStyle="1" w:styleId="TitleChar">
    <w:name w:val="Title Char"/>
    <w:basedOn w:val="DefaultParagraphFont"/>
    <w:link w:val="Title"/>
    <w:uiPriority w:val="10"/>
    <w:rsid w:val="002174D7"/>
    <w:rPr>
      <w:rFonts w:asciiTheme="majorHAnsi" w:eastAsiaTheme="majorEastAsia" w:hAnsiTheme="majorHAnsi" w:cstheme="majorBidi"/>
      <w:b/>
      <w:spacing w:val="-10"/>
      <w:kern w:val="28"/>
      <w:sz w:val="28"/>
      <w:szCs w:val="56"/>
      <w:lang w:eastAsia="ko-KR"/>
    </w:rPr>
  </w:style>
  <w:style w:type="paragraph" w:styleId="TOCHeading">
    <w:name w:val="TOC Heading"/>
    <w:basedOn w:val="Heading1"/>
    <w:next w:val="Normal"/>
    <w:uiPriority w:val="39"/>
    <w:unhideWhenUsed/>
    <w:qFormat/>
    <w:rsid w:val="002174D7"/>
    <w:pPr>
      <w:keepNext w:val="0"/>
      <w:spacing w:before="480" w:after="0" w:line="276" w:lineRule="auto"/>
      <w:ind w:firstLine="567"/>
      <w:jc w:val="left"/>
      <w:outlineLvl w:val="9"/>
    </w:pPr>
    <w:rPr>
      <w:rFonts w:eastAsiaTheme="majorEastAsia" w:cstheme="majorBidi"/>
      <w:bCs/>
      <w:color w:val="2E74B5" w:themeColor="accent1" w:themeShade="BF"/>
      <w:szCs w:val="28"/>
      <w:lang w:val="sq-AL"/>
    </w:rPr>
  </w:style>
  <w:style w:type="paragraph" w:styleId="TOC9">
    <w:name w:val="toc 9"/>
    <w:basedOn w:val="Normal"/>
    <w:next w:val="Normal"/>
    <w:autoRedefine/>
    <w:uiPriority w:val="39"/>
    <w:unhideWhenUsed/>
    <w:rsid w:val="002174D7"/>
    <w:pPr>
      <w:spacing w:line="288" w:lineRule="auto"/>
      <w:ind w:left="2240" w:firstLine="567"/>
    </w:pPr>
    <w:rPr>
      <w:rFonts w:asciiTheme="minorHAnsi" w:eastAsia="Batang" w:hAnsiTheme="minorHAnsi" w:cstheme="minorHAnsi"/>
      <w:sz w:val="20"/>
      <w:szCs w:val="20"/>
      <w:lang w:eastAsia="ko-KR"/>
    </w:rPr>
  </w:style>
  <w:style w:type="paragraph" w:styleId="Bibliography">
    <w:name w:val="Bibliography"/>
    <w:basedOn w:val="Normal"/>
    <w:next w:val="Normal"/>
    <w:uiPriority w:val="37"/>
    <w:unhideWhenUsed/>
    <w:rsid w:val="002174D7"/>
    <w:pPr>
      <w:spacing w:after="120" w:line="288" w:lineRule="auto"/>
      <w:ind w:firstLine="567"/>
      <w:jc w:val="both"/>
    </w:pPr>
    <w:rPr>
      <w:rFonts w:ascii="Times New Roman" w:eastAsia="Batang" w:hAnsi="Times New Roman"/>
      <w:sz w:val="28"/>
      <w:szCs w:val="24"/>
      <w:lang w:eastAsia="ko-KR"/>
    </w:rPr>
  </w:style>
  <w:style w:type="paragraph" w:customStyle="1" w:styleId="1">
    <w:name w:val="1"/>
    <w:basedOn w:val="ListParagraph"/>
    <w:rsid w:val="002174D7"/>
    <w:pPr>
      <w:numPr>
        <w:ilvl w:val="1"/>
        <w:numId w:val="31"/>
      </w:numPr>
      <w:spacing w:after="120" w:line="360" w:lineRule="auto"/>
      <w:jc w:val="both"/>
      <w:outlineLvl w:val="1"/>
    </w:pPr>
    <w:rPr>
      <w:rFonts w:ascii="Times New Roman" w:eastAsiaTheme="minorEastAsia" w:hAnsi="Times New Roman"/>
      <w:b/>
      <w:sz w:val="26"/>
      <w:szCs w:val="26"/>
      <w:lang w:val="vi-VN" w:eastAsia="ko-KR"/>
    </w:rPr>
  </w:style>
  <w:style w:type="paragraph" w:styleId="BodyTextIndent">
    <w:name w:val="Body Text Indent"/>
    <w:basedOn w:val="Normal"/>
    <w:link w:val="BodyTextIndentChar"/>
    <w:uiPriority w:val="99"/>
    <w:unhideWhenUsed/>
    <w:rsid w:val="002174D7"/>
    <w:pPr>
      <w:spacing w:after="120" w:line="288" w:lineRule="auto"/>
      <w:ind w:left="360" w:firstLine="567"/>
      <w:jc w:val="both"/>
    </w:pPr>
    <w:rPr>
      <w:rFonts w:ascii="Times New Roman" w:eastAsia="Batang" w:hAnsi="Times New Roman"/>
      <w:sz w:val="28"/>
      <w:szCs w:val="24"/>
      <w:lang w:eastAsia="ko-KR"/>
    </w:rPr>
  </w:style>
  <w:style w:type="character" w:customStyle="1" w:styleId="BodyTextIndentChar">
    <w:name w:val="Body Text Indent Char"/>
    <w:basedOn w:val="DefaultParagraphFont"/>
    <w:link w:val="BodyTextIndent"/>
    <w:uiPriority w:val="99"/>
    <w:rsid w:val="002174D7"/>
    <w:rPr>
      <w:rFonts w:eastAsia="Batang"/>
      <w:sz w:val="28"/>
      <w:szCs w:val="24"/>
      <w:lang w:eastAsia="ko-KR"/>
    </w:rPr>
  </w:style>
  <w:style w:type="character" w:customStyle="1" w:styleId="BodyTextIndent2Char">
    <w:name w:val="Body Text Indent 2 Char"/>
    <w:basedOn w:val="DefaultParagraphFont"/>
    <w:link w:val="BodyTextIndent2"/>
    <w:uiPriority w:val="99"/>
    <w:rsid w:val="002174D7"/>
    <w:rPr>
      <w:rFonts w:eastAsia="Batang"/>
      <w:sz w:val="28"/>
      <w:szCs w:val="24"/>
      <w:lang w:eastAsia="ko-KR"/>
    </w:rPr>
  </w:style>
  <w:style w:type="paragraph" w:styleId="BodyTextIndent2">
    <w:name w:val="Body Text Indent 2"/>
    <w:basedOn w:val="Normal"/>
    <w:link w:val="BodyTextIndent2Char"/>
    <w:uiPriority w:val="99"/>
    <w:unhideWhenUsed/>
    <w:rsid w:val="002174D7"/>
    <w:pPr>
      <w:spacing w:after="120" w:line="480" w:lineRule="auto"/>
      <w:ind w:left="283" w:firstLine="567"/>
      <w:jc w:val="both"/>
    </w:pPr>
    <w:rPr>
      <w:rFonts w:ascii="Times New Roman" w:eastAsia="Batang" w:hAnsi="Times New Roman"/>
      <w:sz w:val="28"/>
      <w:szCs w:val="24"/>
      <w:lang w:eastAsia="ko-KR"/>
    </w:rPr>
  </w:style>
  <w:style w:type="character" w:customStyle="1" w:styleId="BodyTextIndent2Char1">
    <w:name w:val="Body Text Indent 2 Char1"/>
    <w:basedOn w:val="DefaultParagraphFont"/>
    <w:uiPriority w:val="99"/>
    <w:rsid w:val="002174D7"/>
    <w:rPr>
      <w:rFonts w:ascii="Calibri" w:eastAsia="Calibri" w:hAnsi="Calibri"/>
      <w:sz w:val="22"/>
      <w:szCs w:val="22"/>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uiPriority w:val="99"/>
    <w:rsid w:val="002174D7"/>
    <w:pPr>
      <w:spacing w:before="100" w:line="240" w:lineRule="exact"/>
    </w:pPr>
    <w:rPr>
      <w:rFonts w:ascii="Times New Roman" w:eastAsiaTheme="minorHAnsi" w:hAnsi="Times New Roman" w:cstheme="minorBidi"/>
      <w:sz w:val="24"/>
      <w:vertAlign w:val="superscript"/>
    </w:rPr>
  </w:style>
  <w:style w:type="paragraph" w:customStyle="1" w:styleId="msonormal0">
    <w:name w:val="msonormal"/>
    <w:basedOn w:val="Normal"/>
    <w:rsid w:val="002174D7"/>
    <w:pPr>
      <w:spacing w:before="100" w:beforeAutospacing="1" w:after="100" w:afterAutospacing="1"/>
    </w:pPr>
    <w:rPr>
      <w:rFonts w:ascii="Times New Roman" w:eastAsia="Times New Roman" w:hAnsi="Times New Roman"/>
      <w:sz w:val="24"/>
      <w:szCs w:val="24"/>
    </w:rPr>
  </w:style>
  <w:style w:type="paragraph" w:customStyle="1" w:styleId="font6">
    <w:name w:val="font6"/>
    <w:basedOn w:val="Normal"/>
    <w:rsid w:val="002174D7"/>
    <w:pPr>
      <w:spacing w:before="100" w:beforeAutospacing="1" w:after="100" w:afterAutospacing="1"/>
    </w:pPr>
    <w:rPr>
      <w:rFonts w:ascii="Times New Roman" w:eastAsia="Times New Roman" w:hAnsi="Times New Roman"/>
      <w:sz w:val="26"/>
      <w:szCs w:val="26"/>
    </w:rPr>
  </w:style>
  <w:style w:type="paragraph" w:customStyle="1" w:styleId="font7">
    <w:name w:val="font7"/>
    <w:basedOn w:val="Normal"/>
    <w:rsid w:val="002174D7"/>
    <w:pPr>
      <w:spacing w:before="100" w:beforeAutospacing="1" w:after="100" w:afterAutospacing="1"/>
    </w:pPr>
    <w:rPr>
      <w:rFonts w:ascii="Tahoma" w:eastAsia="Times New Roman" w:hAnsi="Tahoma" w:cs="Tahoma"/>
      <w:b/>
      <w:bCs/>
      <w:color w:val="000000"/>
      <w:sz w:val="18"/>
      <w:szCs w:val="18"/>
    </w:rPr>
  </w:style>
  <w:style w:type="paragraph" w:customStyle="1" w:styleId="font8">
    <w:name w:val="font8"/>
    <w:basedOn w:val="Normal"/>
    <w:rsid w:val="002174D7"/>
    <w:pPr>
      <w:spacing w:before="100" w:beforeAutospacing="1" w:after="100" w:afterAutospacing="1"/>
    </w:pPr>
    <w:rPr>
      <w:rFonts w:ascii="Times New Roman" w:eastAsia="Times New Roman" w:hAnsi="Times New Roman"/>
      <w:i/>
      <w:iCs/>
      <w:sz w:val="26"/>
      <w:szCs w:val="26"/>
    </w:rPr>
  </w:style>
  <w:style w:type="paragraph" w:customStyle="1" w:styleId="xl305">
    <w:name w:val="xl305"/>
    <w:basedOn w:val="Normal"/>
    <w:rsid w:val="002174D7"/>
    <w:pPr>
      <w:spacing w:before="100" w:beforeAutospacing="1" w:after="100" w:afterAutospacing="1"/>
    </w:pPr>
    <w:rPr>
      <w:rFonts w:ascii="Times New Roman" w:eastAsia="Times New Roman" w:hAnsi="Times New Roman"/>
      <w:sz w:val="26"/>
      <w:szCs w:val="26"/>
    </w:rPr>
  </w:style>
  <w:style w:type="paragraph" w:customStyle="1" w:styleId="xl306">
    <w:name w:val="xl306"/>
    <w:basedOn w:val="Normal"/>
    <w:rsid w:val="002174D7"/>
    <w:pPr>
      <w:spacing w:before="100" w:beforeAutospacing="1" w:after="100" w:afterAutospacing="1"/>
    </w:pPr>
    <w:rPr>
      <w:rFonts w:ascii="Times New Roman" w:eastAsia="Times New Roman" w:hAnsi="Times New Roman"/>
      <w:sz w:val="28"/>
      <w:szCs w:val="28"/>
    </w:rPr>
  </w:style>
  <w:style w:type="paragraph" w:customStyle="1" w:styleId="xl307">
    <w:name w:val="xl307"/>
    <w:basedOn w:val="Normal"/>
    <w:rsid w:val="002174D7"/>
    <w:pPr>
      <w:spacing w:before="100" w:beforeAutospacing="1" w:after="100" w:afterAutospacing="1"/>
      <w:jc w:val="center"/>
    </w:pPr>
    <w:rPr>
      <w:rFonts w:ascii="Times New Roman" w:eastAsia="Times New Roman" w:hAnsi="Times New Roman"/>
      <w:sz w:val="26"/>
      <w:szCs w:val="26"/>
    </w:rPr>
  </w:style>
  <w:style w:type="paragraph" w:customStyle="1" w:styleId="xl308">
    <w:name w:val="xl308"/>
    <w:basedOn w:val="Normal"/>
    <w:rsid w:val="002174D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 w:val="26"/>
      <w:szCs w:val="26"/>
    </w:rPr>
  </w:style>
  <w:style w:type="paragraph" w:customStyle="1" w:styleId="xl309">
    <w:name w:val="xl309"/>
    <w:basedOn w:val="Normal"/>
    <w:rsid w:val="002174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6"/>
      <w:szCs w:val="26"/>
    </w:rPr>
  </w:style>
  <w:style w:type="paragraph" w:customStyle="1" w:styleId="xl310">
    <w:name w:val="xl310"/>
    <w:basedOn w:val="Normal"/>
    <w:rsid w:val="002174D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sz w:val="26"/>
      <w:szCs w:val="26"/>
    </w:rPr>
  </w:style>
  <w:style w:type="paragraph" w:customStyle="1" w:styleId="xl311">
    <w:name w:val="xl311"/>
    <w:basedOn w:val="Normal"/>
    <w:rsid w:val="002174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Times New Roman" w:eastAsia="Times New Roman" w:hAnsi="Times New Roman"/>
      <w:b/>
      <w:bCs/>
      <w:sz w:val="26"/>
      <w:szCs w:val="26"/>
    </w:rPr>
  </w:style>
  <w:style w:type="paragraph" w:customStyle="1" w:styleId="xl312">
    <w:name w:val="xl312"/>
    <w:basedOn w:val="Normal"/>
    <w:rsid w:val="002174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Times New Roman" w:eastAsia="Times New Roman" w:hAnsi="Times New Roman"/>
      <w:b/>
      <w:bCs/>
      <w:sz w:val="26"/>
      <w:szCs w:val="26"/>
    </w:rPr>
  </w:style>
  <w:style w:type="paragraph" w:customStyle="1" w:styleId="xl313">
    <w:name w:val="xl313"/>
    <w:basedOn w:val="Normal"/>
    <w:rsid w:val="002174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Times New Roman" w:eastAsia="Times New Roman" w:hAnsi="Times New Roman"/>
      <w:b/>
      <w:bCs/>
      <w:color w:val="000000"/>
      <w:sz w:val="26"/>
      <w:szCs w:val="26"/>
    </w:rPr>
  </w:style>
  <w:style w:type="paragraph" w:customStyle="1" w:styleId="xl314">
    <w:name w:val="xl314"/>
    <w:basedOn w:val="Normal"/>
    <w:rsid w:val="002174D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6"/>
      <w:szCs w:val="26"/>
    </w:rPr>
  </w:style>
  <w:style w:type="paragraph" w:customStyle="1" w:styleId="xl315">
    <w:name w:val="xl315"/>
    <w:basedOn w:val="Normal"/>
    <w:rsid w:val="002174D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6"/>
      <w:szCs w:val="26"/>
    </w:rPr>
  </w:style>
  <w:style w:type="paragraph" w:customStyle="1" w:styleId="xl316">
    <w:name w:val="xl316"/>
    <w:basedOn w:val="Normal"/>
    <w:rsid w:val="002174D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ascii="Times New Roman" w:eastAsia="Times New Roman" w:hAnsi="Times New Roman"/>
      <w:b/>
      <w:bCs/>
      <w:sz w:val="26"/>
      <w:szCs w:val="26"/>
    </w:rPr>
  </w:style>
  <w:style w:type="paragraph" w:customStyle="1" w:styleId="xl317">
    <w:name w:val="xl317"/>
    <w:basedOn w:val="Normal"/>
    <w:rsid w:val="002174D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textAlignment w:val="center"/>
    </w:pPr>
    <w:rPr>
      <w:rFonts w:ascii="Times New Roman" w:eastAsia="Times New Roman" w:hAnsi="Times New Roman"/>
      <w:b/>
      <w:bCs/>
      <w:sz w:val="26"/>
      <w:szCs w:val="26"/>
    </w:rPr>
  </w:style>
  <w:style w:type="paragraph" w:customStyle="1" w:styleId="xl318">
    <w:name w:val="xl318"/>
    <w:basedOn w:val="Normal"/>
    <w:rsid w:val="002174D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textAlignment w:val="center"/>
    </w:pPr>
    <w:rPr>
      <w:rFonts w:ascii="Times New Roman" w:eastAsia="Times New Roman" w:hAnsi="Times New Roman"/>
      <w:b/>
      <w:bCs/>
      <w:sz w:val="26"/>
      <w:szCs w:val="26"/>
    </w:rPr>
  </w:style>
  <w:style w:type="paragraph" w:customStyle="1" w:styleId="xl319">
    <w:name w:val="xl319"/>
    <w:basedOn w:val="Normal"/>
    <w:rsid w:val="002174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6"/>
      <w:szCs w:val="26"/>
    </w:rPr>
  </w:style>
  <w:style w:type="paragraph" w:customStyle="1" w:styleId="xl320">
    <w:name w:val="xl320"/>
    <w:basedOn w:val="Normal"/>
    <w:rsid w:val="002174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6"/>
      <w:szCs w:val="26"/>
    </w:rPr>
  </w:style>
  <w:style w:type="paragraph" w:customStyle="1" w:styleId="xl321">
    <w:name w:val="xl321"/>
    <w:basedOn w:val="Normal"/>
    <w:rsid w:val="002174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6"/>
      <w:szCs w:val="26"/>
    </w:rPr>
  </w:style>
  <w:style w:type="paragraph" w:customStyle="1" w:styleId="xl322">
    <w:name w:val="xl322"/>
    <w:basedOn w:val="Normal"/>
    <w:rsid w:val="002174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6"/>
      <w:szCs w:val="26"/>
    </w:rPr>
  </w:style>
  <w:style w:type="paragraph" w:customStyle="1" w:styleId="xl323">
    <w:name w:val="xl323"/>
    <w:basedOn w:val="Normal"/>
    <w:rsid w:val="002174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6"/>
      <w:szCs w:val="26"/>
    </w:rPr>
  </w:style>
  <w:style w:type="paragraph" w:customStyle="1" w:styleId="xl324">
    <w:name w:val="xl324"/>
    <w:basedOn w:val="Normal"/>
    <w:rsid w:val="002174D7"/>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sz w:val="26"/>
      <w:szCs w:val="26"/>
    </w:rPr>
  </w:style>
  <w:style w:type="paragraph" w:customStyle="1" w:styleId="xl325">
    <w:name w:val="xl325"/>
    <w:basedOn w:val="Normal"/>
    <w:rsid w:val="002174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textAlignment w:val="center"/>
    </w:pPr>
    <w:rPr>
      <w:rFonts w:ascii="Times New Roman" w:eastAsia="Times New Roman" w:hAnsi="Times New Roman"/>
      <w:b/>
      <w:bCs/>
      <w:color w:val="000000"/>
      <w:sz w:val="26"/>
      <w:szCs w:val="26"/>
    </w:rPr>
  </w:style>
  <w:style w:type="paragraph" w:customStyle="1" w:styleId="xl326">
    <w:name w:val="xl326"/>
    <w:basedOn w:val="Normal"/>
    <w:rsid w:val="002174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sz w:val="26"/>
      <w:szCs w:val="26"/>
    </w:rPr>
  </w:style>
  <w:style w:type="paragraph" w:customStyle="1" w:styleId="xl327">
    <w:name w:val="xl327"/>
    <w:basedOn w:val="Normal"/>
    <w:rsid w:val="002174D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 w:val="26"/>
      <w:szCs w:val="26"/>
    </w:rPr>
  </w:style>
  <w:style w:type="paragraph" w:customStyle="1" w:styleId="xl328">
    <w:name w:val="xl328"/>
    <w:basedOn w:val="Normal"/>
    <w:rsid w:val="002174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6"/>
      <w:szCs w:val="26"/>
    </w:rPr>
  </w:style>
  <w:style w:type="paragraph" w:customStyle="1" w:styleId="xl329">
    <w:name w:val="xl329"/>
    <w:basedOn w:val="Normal"/>
    <w:rsid w:val="002174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Times New Roman" w:eastAsia="Times New Roman" w:hAnsi="Times New Roman"/>
      <w:b/>
      <w:bCs/>
      <w:sz w:val="26"/>
      <w:szCs w:val="26"/>
    </w:rPr>
  </w:style>
  <w:style w:type="paragraph" w:customStyle="1" w:styleId="xl330">
    <w:name w:val="xl330"/>
    <w:basedOn w:val="Normal"/>
    <w:rsid w:val="002174D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textAlignment w:val="center"/>
    </w:pPr>
    <w:rPr>
      <w:rFonts w:ascii="Times New Roman" w:eastAsia="Times New Roman" w:hAnsi="Times New Roman"/>
      <w:b/>
      <w:bCs/>
      <w:sz w:val="26"/>
      <w:szCs w:val="26"/>
    </w:rPr>
  </w:style>
  <w:style w:type="paragraph" w:customStyle="1" w:styleId="xl331">
    <w:name w:val="xl331"/>
    <w:basedOn w:val="Normal"/>
    <w:rsid w:val="002174D7"/>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right"/>
      <w:textAlignment w:val="center"/>
    </w:pPr>
    <w:rPr>
      <w:rFonts w:ascii="Times New Roman" w:eastAsia="Times New Roman" w:hAnsi="Times New Roman"/>
      <w:sz w:val="26"/>
      <w:szCs w:val="26"/>
    </w:rPr>
  </w:style>
  <w:style w:type="paragraph" w:customStyle="1" w:styleId="xl332">
    <w:name w:val="xl332"/>
    <w:basedOn w:val="Normal"/>
    <w:rsid w:val="002174D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 w:val="26"/>
      <w:szCs w:val="26"/>
    </w:rPr>
  </w:style>
  <w:style w:type="paragraph" w:customStyle="1" w:styleId="xl333">
    <w:name w:val="xl333"/>
    <w:basedOn w:val="Normal"/>
    <w:rsid w:val="002174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sz w:val="26"/>
      <w:szCs w:val="26"/>
    </w:rPr>
  </w:style>
  <w:style w:type="paragraph" w:customStyle="1" w:styleId="xl334">
    <w:name w:val="xl334"/>
    <w:basedOn w:val="Normal"/>
    <w:rsid w:val="002174D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 w:val="24"/>
      <w:szCs w:val="24"/>
    </w:rPr>
  </w:style>
  <w:style w:type="paragraph" w:customStyle="1" w:styleId="xl335">
    <w:name w:val="xl335"/>
    <w:basedOn w:val="Normal"/>
    <w:rsid w:val="002174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Times New Roman" w:eastAsia="Times New Roman" w:hAnsi="Times New Roman"/>
      <w:b/>
      <w:bCs/>
      <w:sz w:val="26"/>
      <w:szCs w:val="26"/>
    </w:rPr>
  </w:style>
  <w:style w:type="paragraph" w:customStyle="1" w:styleId="xl336">
    <w:name w:val="xl336"/>
    <w:basedOn w:val="Normal"/>
    <w:rsid w:val="002174D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 w:val="24"/>
      <w:szCs w:val="24"/>
    </w:rPr>
  </w:style>
  <w:style w:type="paragraph" w:customStyle="1" w:styleId="xl337">
    <w:name w:val="xl337"/>
    <w:basedOn w:val="Normal"/>
    <w:rsid w:val="002174D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 w:val="24"/>
      <w:szCs w:val="24"/>
    </w:rPr>
  </w:style>
  <w:style w:type="paragraph" w:customStyle="1" w:styleId="xl338">
    <w:name w:val="xl338"/>
    <w:basedOn w:val="Normal"/>
    <w:rsid w:val="002174D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 w:val="26"/>
      <w:szCs w:val="26"/>
    </w:rPr>
  </w:style>
  <w:style w:type="paragraph" w:customStyle="1" w:styleId="xl339">
    <w:name w:val="xl339"/>
    <w:basedOn w:val="Normal"/>
    <w:rsid w:val="002174D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textAlignment w:val="center"/>
    </w:pPr>
    <w:rPr>
      <w:rFonts w:ascii="Times New Roman" w:eastAsia="Times New Roman" w:hAnsi="Times New Roman"/>
      <w:b/>
      <w:bCs/>
      <w:sz w:val="24"/>
      <w:szCs w:val="24"/>
    </w:rPr>
  </w:style>
  <w:style w:type="paragraph" w:customStyle="1" w:styleId="xl340">
    <w:name w:val="xl340"/>
    <w:basedOn w:val="Normal"/>
    <w:rsid w:val="002174D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textAlignment w:val="center"/>
    </w:pPr>
    <w:rPr>
      <w:rFonts w:ascii="Times New Roman" w:eastAsia="Times New Roman" w:hAnsi="Times New Roman"/>
      <w:b/>
      <w:bCs/>
      <w:sz w:val="24"/>
      <w:szCs w:val="24"/>
    </w:rPr>
  </w:style>
  <w:style w:type="paragraph" w:customStyle="1" w:styleId="xl341">
    <w:name w:val="xl341"/>
    <w:basedOn w:val="Normal"/>
    <w:rsid w:val="002174D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textAlignment w:val="center"/>
    </w:pPr>
    <w:rPr>
      <w:rFonts w:ascii="Times New Roman" w:eastAsia="Times New Roman" w:hAnsi="Times New Roman"/>
      <w:b/>
      <w:bCs/>
      <w:sz w:val="26"/>
      <w:szCs w:val="26"/>
    </w:rPr>
  </w:style>
  <w:style w:type="paragraph" w:customStyle="1" w:styleId="xl342">
    <w:name w:val="xl342"/>
    <w:basedOn w:val="Normal"/>
    <w:rsid w:val="002174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FF0000"/>
      <w:sz w:val="26"/>
      <w:szCs w:val="26"/>
    </w:rPr>
  </w:style>
  <w:style w:type="paragraph" w:customStyle="1" w:styleId="xl343">
    <w:name w:val="xl343"/>
    <w:basedOn w:val="Normal"/>
    <w:rsid w:val="002174D7"/>
    <w:pPr>
      <w:spacing w:before="100" w:beforeAutospacing="1" w:after="100" w:afterAutospacing="1"/>
    </w:pPr>
    <w:rPr>
      <w:rFonts w:ascii="Times New Roman" w:eastAsia="Times New Roman" w:hAnsi="Times New Roman"/>
      <w:color w:val="FF0000"/>
      <w:sz w:val="26"/>
      <w:szCs w:val="26"/>
    </w:rPr>
  </w:style>
  <w:style w:type="paragraph" w:customStyle="1" w:styleId="xl344">
    <w:name w:val="xl344"/>
    <w:basedOn w:val="Normal"/>
    <w:rsid w:val="002174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sz w:val="24"/>
      <w:szCs w:val="24"/>
    </w:rPr>
  </w:style>
  <w:style w:type="paragraph" w:customStyle="1" w:styleId="xl345">
    <w:name w:val="xl345"/>
    <w:basedOn w:val="Normal"/>
    <w:rsid w:val="002174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sz w:val="26"/>
      <w:szCs w:val="26"/>
    </w:rPr>
  </w:style>
  <w:style w:type="paragraph" w:customStyle="1" w:styleId="xl346">
    <w:name w:val="xl346"/>
    <w:basedOn w:val="Normal"/>
    <w:rsid w:val="002174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347">
    <w:name w:val="xl347"/>
    <w:basedOn w:val="Normal"/>
    <w:rsid w:val="002174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sz w:val="26"/>
      <w:szCs w:val="26"/>
    </w:rPr>
  </w:style>
  <w:style w:type="paragraph" w:customStyle="1" w:styleId="xl348">
    <w:name w:val="xl348"/>
    <w:basedOn w:val="Normal"/>
    <w:rsid w:val="002174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sz w:val="24"/>
      <w:szCs w:val="24"/>
    </w:rPr>
  </w:style>
  <w:style w:type="paragraph" w:customStyle="1" w:styleId="xl349">
    <w:name w:val="xl349"/>
    <w:basedOn w:val="Normal"/>
    <w:rsid w:val="002174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eastAsia="Times New Roman" w:hAnsi="Times New Roman"/>
      <w:sz w:val="26"/>
      <w:szCs w:val="26"/>
    </w:rPr>
  </w:style>
  <w:style w:type="paragraph" w:customStyle="1" w:styleId="xl350">
    <w:name w:val="xl350"/>
    <w:basedOn w:val="Normal"/>
    <w:rsid w:val="002174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eastAsia="Times New Roman" w:hAnsi="Times New Roman"/>
      <w:sz w:val="26"/>
      <w:szCs w:val="26"/>
    </w:rPr>
  </w:style>
  <w:style w:type="paragraph" w:customStyle="1" w:styleId="xl351">
    <w:name w:val="xl351"/>
    <w:basedOn w:val="Normal"/>
    <w:rsid w:val="002174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352">
    <w:name w:val="xl352"/>
    <w:basedOn w:val="Normal"/>
    <w:rsid w:val="002174D7"/>
    <w:pPr>
      <w:shd w:val="clear" w:color="000000" w:fill="FFFFFF"/>
      <w:spacing w:before="100" w:beforeAutospacing="1" w:after="100" w:afterAutospacing="1"/>
    </w:pPr>
    <w:rPr>
      <w:rFonts w:ascii="Times New Roman" w:eastAsia="Times New Roman" w:hAnsi="Times New Roman"/>
      <w:sz w:val="26"/>
      <w:szCs w:val="26"/>
    </w:rPr>
  </w:style>
  <w:style w:type="paragraph" w:customStyle="1" w:styleId="xl353">
    <w:name w:val="xl353"/>
    <w:basedOn w:val="Normal"/>
    <w:rsid w:val="002174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354">
    <w:name w:val="xl354"/>
    <w:basedOn w:val="Normal"/>
    <w:rsid w:val="002174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355">
    <w:name w:val="xl355"/>
    <w:basedOn w:val="Normal"/>
    <w:rsid w:val="002174D7"/>
    <w:pPr>
      <w:shd w:val="clear" w:color="000000" w:fill="FFFFFF"/>
      <w:spacing w:before="100" w:beforeAutospacing="1" w:after="100" w:afterAutospacing="1"/>
      <w:jc w:val="right"/>
    </w:pPr>
    <w:rPr>
      <w:rFonts w:ascii="Times New Roman" w:eastAsia="Times New Roman" w:hAnsi="Times New Roman"/>
      <w:sz w:val="26"/>
      <w:szCs w:val="26"/>
    </w:rPr>
  </w:style>
  <w:style w:type="paragraph" w:customStyle="1" w:styleId="xl356">
    <w:name w:val="xl356"/>
    <w:basedOn w:val="Normal"/>
    <w:rsid w:val="002174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6"/>
      <w:szCs w:val="26"/>
    </w:rPr>
  </w:style>
  <w:style w:type="paragraph" w:customStyle="1" w:styleId="xl357">
    <w:name w:val="xl357"/>
    <w:basedOn w:val="Normal"/>
    <w:rsid w:val="002174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358">
    <w:name w:val="xl358"/>
    <w:basedOn w:val="Normal"/>
    <w:rsid w:val="002174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359">
    <w:name w:val="xl359"/>
    <w:basedOn w:val="Normal"/>
    <w:rsid w:val="002174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360">
    <w:name w:val="xl360"/>
    <w:basedOn w:val="Normal"/>
    <w:rsid w:val="002174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6"/>
      <w:szCs w:val="26"/>
    </w:rPr>
  </w:style>
  <w:style w:type="paragraph" w:customStyle="1" w:styleId="xl361">
    <w:name w:val="xl361"/>
    <w:basedOn w:val="Normal"/>
    <w:rsid w:val="002174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6"/>
      <w:szCs w:val="26"/>
    </w:rPr>
  </w:style>
  <w:style w:type="paragraph" w:customStyle="1" w:styleId="xl362">
    <w:name w:val="xl362"/>
    <w:basedOn w:val="Normal"/>
    <w:rsid w:val="002174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6"/>
      <w:szCs w:val="26"/>
    </w:rPr>
  </w:style>
  <w:style w:type="paragraph" w:customStyle="1" w:styleId="xl363">
    <w:name w:val="xl363"/>
    <w:basedOn w:val="Normal"/>
    <w:rsid w:val="002174D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6"/>
      <w:szCs w:val="26"/>
    </w:rPr>
  </w:style>
  <w:style w:type="paragraph" w:customStyle="1" w:styleId="xl364">
    <w:name w:val="xl364"/>
    <w:basedOn w:val="Normal"/>
    <w:rsid w:val="002174D7"/>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6"/>
      <w:szCs w:val="26"/>
    </w:rPr>
  </w:style>
  <w:style w:type="paragraph" w:customStyle="1" w:styleId="xl365">
    <w:name w:val="xl365"/>
    <w:basedOn w:val="Normal"/>
    <w:rsid w:val="002174D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6"/>
      <w:szCs w:val="26"/>
    </w:rPr>
  </w:style>
  <w:style w:type="paragraph" w:customStyle="1" w:styleId="xl366">
    <w:name w:val="xl366"/>
    <w:basedOn w:val="Normal"/>
    <w:rsid w:val="002174D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6"/>
      <w:szCs w:val="26"/>
    </w:rPr>
  </w:style>
  <w:style w:type="paragraph" w:customStyle="1" w:styleId="xl367">
    <w:name w:val="xl367"/>
    <w:basedOn w:val="Normal"/>
    <w:rsid w:val="002174D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sz w:val="26"/>
      <w:szCs w:val="26"/>
    </w:rPr>
  </w:style>
  <w:style w:type="paragraph" w:customStyle="1" w:styleId="xl368">
    <w:name w:val="xl368"/>
    <w:basedOn w:val="Normal"/>
    <w:rsid w:val="002174D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6"/>
      <w:szCs w:val="26"/>
    </w:rPr>
  </w:style>
  <w:style w:type="paragraph" w:customStyle="1" w:styleId="xl369">
    <w:name w:val="xl369"/>
    <w:basedOn w:val="Normal"/>
    <w:rsid w:val="002174D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6"/>
      <w:szCs w:val="26"/>
    </w:rPr>
  </w:style>
  <w:style w:type="paragraph" w:customStyle="1" w:styleId="xl370">
    <w:name w:val="xl370"/>
    <w:basedOn w:val="Normal"/>
    <w:rsid w:val="002174D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6"/>
      <w:szCs w:val="26"/>
    </w:rPr>
  </w:style>
  <w:style w:type="paragraph" w:customStyle="1" w:styleId="xl371">
    <w:name w:val="xl371"/>
    <w:basedOn w:val="Normal"/>
    <w:rsid w:val="002174D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6"/>
      <w:szCs w:val="26"/>
    </w:rPr>
  </w:style>
  <w:style w:type="paragraph" w:customStyle="1" w:styleId="xl372">
    <w:name w:val="xl372"/>
    <w:basedOn w:val="Normal"/>
    <w:rsid w:val="002174D7"/>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b/>
      <w:bCs/>
      <w:sz w:val="26"/>
      <w:szCs w:val="26"/>
    </w:rPr>
  </w:style>
  <w:style w:type="paragraph" w:customStyle="1" w:styleId="xl373">
    <w:name w:val="xl373"/>
    <w:basedOn w:val="Normal"/>
    <w:rsid w:val="002174D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6"/>
      <w:szCs w:val="26"/>
    </w:rPr>
  </w:style>
  <w:style w:type="paragraph" w:customStyle="1" w:styleId="normal-p">
    <w:name w:val="normal-p"/>
    <w:basedOn w:val="Normal"/>
    <w:uiPriority w:val="99"/>
    <w:qFormat/>
    <w:rsid w:val="002174D7"/>
    <w:rPr>
      <w:rFonts w:ascii="Times New Roman" w:eastAsia="Times New Roman" w:hAnsi="Times New Roman"/>
      <w:sz w:val="20"/>
      <w:szCs w:val="20"/>
    </w:rPr>
  </w:style>
  <w:style w:type="paragraph" w:customStyle="1" w:styleId="TableParagraph">
    <w:name w:val="Table Paragraph"/>
    <w:basedOn w:val="Normal"/>
    <w:uiPriority w:val="1"/>
    <w:qFormat/>
    <w:rsid w:val="002174D7"/>
    <w:pPr>
      <w:widowControl w:val="0"/>
      <w:autoSpaceDE w:val="0"/>
      <w:autoSpaceDN w:val="0"/>
    </w:pPr>
    <w:rPr>
      <w:rFonts w:ascii="Times New Roman" w:eastAsia="Times New Roman" w:hAnsi="Times New Roman"/>
      <w:lang w:val="vi"/>
    </w:rPr>
  </w:style>
  <w:style w:type="character" w:customStyle="1" w:styleId="whitespace-normal">
    <w:name w:val="whitespace-normal"/>
    <w:basedOn w:val="DefaultParagraphFont"/>
    <w:rsid w:val="000561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21853">
      <w:bodyDiv w:val="1"/>
      <w:marLeft w:val="0"/>
      <w:marRight w:val="0"/>
      <w:marTop w:val="0"/>
      <w:marBottom w:val="0"/>
      <w:divBdr>
        <w:top w:val="none" w:sz="0" w:space="0" w:color="auto"/>
        <w:left w:val="none" w:sz="0" w:space="0" w:color="auto"/>
        <w:bottom w:val="none" w:sz="0" w:space="0" w:color="auto"/>
        <w:right w:val="none" w:sz="0" w:space="0" w:color="auto"/>
      </w:divBdr>
    </w:div>
    <w:div w:id="104472162">
      <w:bodyDiv w:val="1"/>
      <w:marLeft w:val="0"/>
      <w:marRight w:val="0"/>
      <w:marTop w:val="0"/>
      <w:marBottom w:val="0"/>
      <w:divBdr>
        <w:top w:val="none" w:sz="0" w:space="0" w:color="auto"/>
        <w:left w:val="none" w:sz="0" w:space="0" w:color="auto"/>
        <w:bottom w:val="none" w:sz="0" w:space="0" w:color="auto"/>
        <w:right w:val="none" w:sz="0" w:space="0" w:color="auto"/>
      </w:divBdr>
    </w:div>
    <w:div w:id="126943975">
      <w:bodyDiv w:val="1"/>
      <w:marLeft w:val="0"/>
      <w:marRight w:val="0"/>
      <w:marTop w:val="0"/>
      <w:marBottom w:val="0"/>
      <w:divBdr>
        <w:top w:val="none" w:sz="0" w:space="0" w:color="auto"/>
        <w:left w:val="none" w:sz="0" w:space="0" w:color="auto"/>
        <w:bottom w:val="none" w:sz="0" w:space="0" w:color="auto"/>
        <w:right w:val="none" w:sz="0" w:space="0" w:color="auto"/>
      </w:divBdr>
    </w:div>
    <w:div w:id="170263312">
      <w:bodyDiv w:val="1"/>
      <w:marLeft w:val="0"/>
      <w:marRight w:val="0"/>
      <w:marTop w:val="0"/>
      <w:marBottom w:val="0"/>
      <w:divBdr>
        <w:top w:val="none" w:sz="0" w:space="0" w:color="auto"/>
        <w:left w:val="none" w:sz="0" w:space="0" w:color="auto"/>
        <w:bottom w:val="none" w:sz="0" w:space="0" w:color="auto"/>
        <w:right w:val="none" w:sz="0" w:space="0" w:color="auto"/>
      </w:divBdr>
    </w:div>
    <w:div w:id="235750649">
      <w:bodyDiv w:val="1"/>
      <w:marLeft w:val="0"/>
      <w:marRight w:val="0"/>
      <w:marTop w:val="0"/>
      <w:marBottom w:val="0"/>
      <w:divBdr>
        <w:top w:val="none" w:sz="0" w:space="0" w:color="auto"/>
        <w:left w:val="none" w:sz="0" w:space="0" w:color="auto"/>
        <w:bottom w:val="none" w:sz="0" w:space="0" w:color="auto"/>
        <w:right w:val="none" w:sz="0" w:space="0" w:color="auto"/>
      </w:divBdr>
    </w:div>
    <w:div w:id="502934169">
      <w:bodyDiv w:val="1"/>
      <w:marLeft w:val="0"/>
      <w:marRight w:val="0"/>
      <w:marTop w:val="0"/>
      <w:marBottom w:val="0"/>
      <w:divBdr>
        <w:top w:val="none" w:sz="0" w:space="0" w:color="auto"/>
        <w:left w:val="none" w:sz="0" w:space="0" w:color="auto"/>
        <w:bottom w:val="none" w:sz="0" w:space="0" w:color="auto"/>
        <w:right w:val="none" w:sz="0" w:space="0" w:color="auto"/>
      </w:divBdr>
    </w:div>
    <w:div w:id="695235838">
      <w:bodyDiv w:val="1"/>
      <w:marLeft w:val="0"/>
      <w:marRight w:val="0"/>
      <w:marTop w:val="0"/>
      <w:marBottom w:val="0"/>
      <w:divBdr>
        <w:top w:val="none" w:sz="0" w:space="0" w:color="auto"/>
        <w:left w:val="none" w:sz="0" w:space="0" w:color="auto"/>
        <w:bottom w:val="none" w:sz="0" w:space="0" w:color="auto"/>
        <w:right w:val="none" w:sz="0" w:space="0" w:color="auto"/>
      </w:divBdr>
    </w:div>
    <w:div w:id="941645051">
      <w:bodyDiv w:val="1"/>
      <w:marLeft w:val="0"/>
      <w:marRight w:val="0"/>
      <w:marTop w:val="0"/>
      <w:marBottom w:val="0"/>
      <w:divBdr>
        <w:top w:val="none" w:sz="0" w:space="0" w:color="auto"/>
        <w:left w:val="none" w:sz="0" w:space="0" w:color="auto"/>
        <w:bottom w:val="none" w:sz="0" w:space="0" w:color="auto"/>
        <w:right w:val="none" w:sz="0" w:space="0" w:color="auto"/>
      </w:divBdr>
    </w:div>
    <w:div w:id="1172260063">
      <w:bodyDiv w:val="1"/>
      <w:marLeft w:val="0"/>
      <w:marRight w:val="0"/>
      <w:marTop w:val="0"/>
      <w:marBottom w:val="0"/>
      <w:divBdr>
        <w:top w:val="none" w:sz="0" w:space="0" w:color="auto"/>
        <w:left w:val="none" w:sz="0" w:space="0" w:color="auto"/>
        <w:bottom w:val="none" w:sz="0" w:space="0" w:color="auto"/>
        <w:right w:val="none" w:sz="0" w:space="0" w:color="auto"/>
      </w:divBdr>
    </w:div>
    <w:div w:id="1272665519">
      <w:bodyDiv w:val="1"/>
      <w:marLeft w:val="0"/>
      <w:marRight w:val="0"/>
      <w:marTop w:val="0"/>
      <w:marBottom w:val="0"/>
      <w:divBdr>
        <w:top w:val="none" w:sz="0" w:space="0" w:color="auto"/>
        <w:left w:val="none" w:sz="0" w:space="0" w:color="auto"/>
        <w:bottom w:val="none" w:sz="0" w:space="0" w:color="auto"/>
        <w:right w:val="none" w:sz="0" w:space="0" w:color="auto"/>
      </w:divBdr>
    </w:div>
    <w:div w:id="1302227248">
      <w:bodyDiv w:val="1"/>
      <w:marLeft w:val="0"/>
      <w:marRight w:val="0"/>
      <w:marTop w:val="0"/>
      <w:marBottom w:val="0"/>
      <w:divBdr>
        <w:top w:val="none" w:sz="0" w:space="0" w:color="auto"/>
        <w:left w:val="none" w:sz="0" w:space="0" w:color="auto"/>
        <w:bottom w:val="none" w:sz="0" w:space="0" w:color="auto"/>
        <w:right w:val="none" w:sz="0" w:space="0" w:color="auto"/>
      </w:divBdr>
    </w:div>
    <w:div w:id="1473601739">
      <w:bodyDiv w:val="1"/>
      <w:marLeft w:val="0"/>
      <w:marRight w:val="0"/>
      <w:marTop w:val="0"/>
      <w:marBottom w:val="0"/>
      <w:divBdr>
        <w:top w:val="none" w:sz="0" w:space="0" w:color="auto"/>
        <w:left w:val="none" w:sz="0" w:space="0" w:color="auto"/>
        <w:bottom w:val="none" w:sz="0" w:space="0" w:color="auto"/>
        <w:right w:val="none" w:sz="0" w:space="0" w:color="auto"/>
      </w:divBdr>
    </w:div>
    <w:div w:id="1536768118">
      <w:bodyDiv w:val="1"/>
      <w:marLeft w:val="0"/>
      <w:marRight w:val="0"/>
      <w:marTop w:val="0"/>
      <w:marBottom w:val="0"/>
      <w:divBdr>
        <w:top w:val="none" w:sz="0" w:space="0" w:color="auto"/>
        <w:left w:val="none" w:sz="0" w:space="0" w:color="auto"/>
        <w:bottom w:val="none" w:sz="0" w:space="0" w:color="auto"/>
        <w:right w:val="none" w:sz="0" w:space="0" w:color="auto"/>
      </w:divBdr>
    </w:div>
    <w:div w:id="1839812084">
      <w:bodyDiv w:val="1"/>
      <w:marLeft w:val="0"/>
      <w:marRight w:val="0"/>
      <w:marTop w:val="0"/>
      <w:marBottom w:val="0"/>
      <w:divBdr>
        <w:top w:val="none" w:sz="0" w:space="0" w:color="auto"/>
        <w:left w:val="none" w:sz="0" w:space="0" w:color="auto"/>
        <w:bottom w:val="none" w:sz="0" w:space="0" w:color="auto"/>
        <w:right w:val="none" w:sz="0" w:space="0" w:color="auto"/>
      </w:divBdr>
    </w:div>
    <w:div w:id="1958025214">
      <w:bodyDiv w:val="1"/>
      <w:marLeft w:val="0"/>
      <w:marRight w:val="0"/>
      <w:marTop w:val="0"/>
      <w:marBottom w:val="0"/>
      <w:divBdr>
        <w:top w:val="none" w:sz="0" w:space="0" w:color="auto"/>
        <w:left w:val="none" w:sz="0" w:space="0" w:color="auto"/>
        <w:bottom w:val="none" w:sz="0" w:space="0" w:color="auto"/>
        <w:right w:val="none" w:sz="0" w:space="0" w:color="auto"/>
      </w:divBdr>
    </w:div>
    <w:div w:id="213818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CA914-127A-4570-91C3-546EB605B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14</Pages>
  <Words>4217</Words>
  <Characters>24043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UBND TỈNH TÂY NINH            CỘNG HOÀ XÃ HỘI CHỦ NGHĨA VIỆT NAM</vt:lpstr>
    </vt:vector>
  </TitlesOfParts>
  <Company>- ETH0 -</Company>
  <LinksUpToDate>false</LinksUpToDate>
  <CharactersWithSpaces>28204</CharactersWithSpaces>
  <SharedDoc>false</SharedDoc>
  <HLinks>
    <vt:vector size="6" baseType="variant">
      <vt:variant>
        <vt:i4>2752549</vt:i4>
      </vt:variant>
      <vt:variant>
        <vt:i4>0</vt:i4>
      </vt:variant>
      <vt:variant>
        <vt:i4>0</vt:i4>
      </vt:variant>
      <vt:variant>
        <vt:i4>5</vt:i4>
      </vt:variant>
      <vt:variant>
        <vt:lpwstr>https://thuvienphapluat.vn/van-ban/thuong-mai/nghi-dinh-98-2018-nd-cp-chinh-sach-khuyen-khich-phat-trien-hop-tac-san-xuat-san-pham-nong-nghiep-387110.aspx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TÂY NINH            CỘNG HOÀ XÃ HỘI CHỦ NGHĨA VIỆT NAM</dc:title>
  <dc:subject/>
  <dc:creator>TrungTin</dc:creator>
  <cp:keywords/>
  <cp:lastModifiedBy>Admin</cp:lastModifiedBy>
  <cp:revision>34</cp:revision>
  <cp:lastPrinted>2022-12-06T09:35:00Z</cp:lastPrinted>
  <dcterms:created xsi:type="dcterms:W3CDTF">2026-02-25T04:18:00Z</dcterms:created>
  <dcterms:modified xsi:type="dcterms:W3CDTF">2026-02-25T11:41:00Z</dcterms:modified>
</cp:coreProperties>
</file>